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C10C" w14:textId="77777777" w:rsidR="00106721" w:rsidRPr="005C53B4" w:rsidRDefault="00106721" w:rsidP="00106721">
      <w:pPr>
        <w:spacing w:after="0" w:line="240" w:lineRule="auto"/>
        <w:rPr>
          <w:rFonts w:asciiTheme="minorHAnsi" w:hAnsiTheme="minorHAnsi"/>
          <w:szCs w:val="24"/>
        </w:rPr>
      </w:pPr>
      <w:r w:rsidRPr="005C53B4">
        <w:rPr>
          <w:rFonts w:asciiTheme="minorHAnsi" w:hAnsiTheme="minorHAnsi"/>
          <w:szCs w:val="24"/>
        </w:rPr>
        <w:tab/>
      </w:r>
      <w:r w:rsidRPr="005C53B4">
        <w:rPr>
          <w:rFonts w:asciiTheme="minorHAnsi" w:hAnsiTheme="minorHAnsi"/>
          <w:szCs w:val="24"/>
        </w:rPr>
        <w:tab/>
      </w:r>
      <w:r w:rsidRPr="005C53B4">
        <w:rPr>
          <w:rFonts w:asciiTheme="minorHAnsi" w:hAnsiTheme="minorHAnsi"/>
          <w:szCs w:val="24"/>
        </w:rPr>
        <w:tab/>
      </w:r>
      <w:r w:rsidRPr="005C53B4">
        <w:rPr>
          <w:rFonts w:asciiTheme="minorHAnsi" w:hAnsiTheme="minorHAnsi"/>
          <w:szCs w:val="24"/>
        </w:rPr>
        <w:tab/>
      </w:r>
      <w:r w:rsidRPr="005C53B4">
        <w:rPr>
          <w:rFonts w:asciiTheme="minorHAnsi" w:hAnsiTheme="minorHAnsi"/>
          <w:szCs w:val="24"/>
        </w:rPr>
        <w:tab/>
      </w:r>
    </w:p>
    <w:p w14:paraId="43BFD209" w14:textId="77777777" w:rsidR="00106721" w:rsidRPr="005C53B4" w:rsidRDefault="00106721" w:rsidP="00106721">
      <w:pPr>
        <w:spacing w:after="0" w:line="240" w:lineRule="auto"/>
        <w:rPr>
          <w:rFonts w:asciiTheme="minorHAnsi" w:hAnsiTheme="minorHAnsi"/>
          <w:szCs w:val="24"/>
        </w:rPr>
      </w:pPr>
    </w:p>
    <w:p w14:paraId="07045D46" w14:textId="63AFE597" w:rsidR="005E5231" w:rsidRPr="00DE7749" w:rsidRDefault="005E5231">
      <w:pPr>
        <w:spacing w:after="0" w:line="240" w:lineRule="auto"/>
        <w:jc w:val="center"/>
        <w:rPr>
          <w:rFonts w:asciiTheme="minorHAnsi" w:hAnsiTheme="minorHAnsi"/>
          <w:b/>
          <w:bCs/>
          <w:sz w:val="40"/>
          <w:szCs w:val="40"/>
        </w:rPr>
      </w:pPr>
      <w:r w:rsidRPr="00DE7749">
        <w:rPr>
          <w:rFonts w:asciiTheme="minorHAnsi" w:hAnsiTheme="minorHAnsi"/>
          <w:b/>
          <w:bCs/>
          <w:sz w:val="40"/>
          <w:szCs w:val="40"/>
        </w:rPr>
        <w:t>QuickStart</w:t>
      </w:r>
      <w:r w:rsidR="00DE7749">
        <w:rPr>
          <w:rFonts w:asciiTheme="minorHAnsi" w:hAnsiTheme="minorHAnsi"/>
          <w:b/>
          <w:bCs/>
          <w:sz w:val="40"/>
          <w:szCs w:val="40"/>
        </w:rPr>
        <w:t xml:space="preserve"> Program</w:t>
      </w:r>
    </w:p>
    <w:p w14:paraId="44E08327" w14:textId="77777777" w:rsidR="00490C37" w:rsidRPr="00DE7749" w:rsidRDefault="00490C37" w:rsidP="00490C37">
      <w:pPr>
        <w:spacing w:after="0" w:line="240" w:lineRule="auto"/>
        <w:jc w:val="center"/>
        <w:rPr>
          <w:rFonts w:asciiTheme="minorHAnsi" w:hAnsiTheme="minorHAnsi"/>
          <w:b/>
          <w:bCs/>
          <w:sz w:val="40"/>
          <w:szCs w:val="40"/>
        </w:rPr>
      </w:pPr>
      <w:r w:rsidRPr="00DE7749">
        <w:rPr>
          <w:rFonts w:asciiTheme="minorHAnsi" w:hAnsiTheme="minorHAnsi"/>
          <w:b/>
          <w:bCs/>
          <w:sz w:val="40"/>
          <w:szCs w:val="40"/>
        </w:rPr>
        <w:t>Request for Applications</w:t>
      </w:r>
    </w:p>
    <w:p w14:paraId="4D7AEBBE" w14:textId="77777777" w:rsidR="005E5231" w:rsidRPr="00B867F4" w:rsidRDefault="005E5231">
      <w:pPr>
        <w:spacing w:after="0" w:line="240" w:lineRule="auto"/>
        <w:jc w:val="center"/>
        <w:rPr>
          <w:rFonts w:asciiTheme="minorHAnsi" w:hAnsiTheme="minorHAnsi"/>
          <w:b/>
          <w:bCs/>
          <w:sz w:val="56"/>
        </w:rPr>
      </w:pPr>
    </w:p>
    <w:p w14:paraId="7FB2C364" w14:textId="77777777" w:rsidR="00EE359A" w:rsidRPr="00DE7749" w:rsidRDefault="003F5EBA">
      <w:pPr>
        <w:spacing w:after="0" w:line="240" w:lineRule="auto"/>
        <w:jc w:val="center"/>
        <w:rPr>
          <w:rFonts w:asciiTheme="minorHAnsi" w:hAnsiTheme="minorHAnsi"/>
          <w:b/>
          <w:bCs/>
          <w:sz w:val="28"/>
          <w:szCs w:val="28"/>
        </w:rPr>
      </w:pPr>
      <w:r w:rsidRPr="00DE7749">
        <w:rPr>
          <w:rFonts w:asciiTheme="minorHAnsi" w:hAnsiTheme="minorHAnsi"/>
          <w:b/>
          <w:bCs/>
          <w:sz w:val="28"/>
          <w:szCs w:val="28"/>
        </w:rPr>
        <w:t xml:space="preserve">Capacity Building </w:t>
      </w:r>
      <w:r w:rsidR="00857B07" w:rsidRPr="00DE7749">
        <w:rPr>
          <w:rFonts w:asciiTheme="minorHAnsi" w:hAnsiTheme="minorHAnsi"/>
          <w:b/>
          <w:bCs/>
          <w:sz w:val="28"/>
          <w:szCs w:val="28"/>
        </w:rPr>
        <w:t xml:space="preserve">and Technical Assistance </w:t>
      </w:r>
      <w:r w:rsidRPr="00DE7749">
        <w:rPr>
          <w:rFonts w:asciiTheme="minorHAnsi" w:hAnsiTheme="minorHAnsi"/>
          <w:b/>
          <w:bCs/>
          <w:sz w:val="28"/>
          <w:szCs w:val="28"/>
        </w:rPr>
        <w:t>Program</w:t>
      </w:r>
      <w:r w:rsidR="00DE3F18" w:rsidRPr="00DE7749">
        <w:rPr>
          <w:rFonts w:asciiTheme="minorHAnsi" w:hAnsiTheme="minorHAnsi"/>
          <w:b/>
          <w:bCs/>
          <w:sz w:val="28"/>
          <w:szCs w:val="28"/>
        </w:rPr>
        <w:t xml:space="preserve"> </w:t>
      </w:r>
      <w:r w:rsidRPr="00DE7749">
        <w:rPr>
          <w:rFonts w:asciiTheme="minorHAnsi" w:hAnsiTheme="minorHAnsi"/>
          <w:b/>
          <w:bCs/>
          <w:sz w:val="28"/>
          <w:szCs w:val="28"/>
        </w:rPr>
        <w:t>o</w:t>
      </w:r>
      <w:r w:rsidR="005E5231" w:rsidRPr="00DE7749">
        <w:rPr>
          <w:rFonts w:asciiTheme="minorHAnsi" w:hAnsiTheme="minorHAnsi"/>
          <w:b/>
          <w:bCs/>
          <w:sz w:val="28"/>
          <w:szCs w:val="28"/>
        </w:rPr>
        <w:t xml:space="preserve">n </w:t>
      </w:r>
    </w:p>
    <w:p w14:paraId="07FEDEB3" w14:textId="1DAC9352" w:rsidR="00EE359A" w:rsidRPr="00DE7749" w:rsidRDefault="005E5231">
      <w:pPr>
        <w:spacing w:after="0" w:line="240" w:lineRule="auto"/>
        <w:jc w:val="center"/>
        <w:rPr>
          <w:rFonts w:asciiTheme="minorHAnsi" w:hAnsiTheme="minorHAnsi"/>
          <w:b/>
          <w:bCs/>
          <w:sz w:val="28"/>
          <w:szCs w:val="28"/>
        </w:rPr>
      </w:pPr>
      <w:r w:rsidRPr="00DE7749">
        <w:rPr>
          <w:rFonts w:asciiTheme="minorHAnsi" w:hAnsiTheme="minorHAnsi"/>
          <w:b/>
          <w:bCs/>
          <w:sz w:val="28"/>
          <w:szCs w:val="28"/>
        </w:rPr>
        <w:t>Community-</w:t>
      </w:r>
      <w:r w:rsidR="00563368" w:rsidRPr="00DE7749">
        <w:rPr>
          <w:rFonts w:asciiTheme="minorHAnsi" w:hAnsiTheme="minorHAnsi"/>
          <w:b/>
          <w:bCs/>
          <w:sz w:val="28"/>
          <w:szCs w:val="28"/>
        </w:rPr>
        <w:t xml:space="preserve">Partnered </w:t>
      </w:r>
      <w:r w:rsidRPr="00DE7749">
        <w:rPr>
          <w:rFonts w:asciiTheme="minorHAnsi" w:hAnsiTheme="minorHAnsi"/>
          <w:b/>
          <w:bCs/>
          <w:sz w:val="28"/>
          <w:szCs w:val="28"/>
        </w:rPr>
        <w:t xml:space="preserve">Participatory Research </w:t>
      </w:r>
      <w:r w:rsidR="00DE7749">
        <w:rPr>
          <w:rFonts w:asciiTheme="minorHAnsi" w:hAnsiTheme="minorHAnsi"/>
          <w:b/>
          <w:bCs/>
          <w:sz w:val="28"/>
          <w:szCs w:val="28"/>
        </w:rPr>
        <w:t>(CPPR)</w:t>
      </w:r>
    </w:p>
    <w:p w14:paraId="57B226CF" w14:textId="41F623C9" w:rsidR="005E5231" w:rsidRPr="00B867F4" w:rsidRDefault="005E5231">
      <w:pPr>
        <w:spacing w:after="0" w:line="240" w:lineRule="auto"/>
        <w:jc w:val="center"/>
        <w:rPr>
          <w:rFonts w:asciiTheme="minorHAnsi" w:hAnsiTheme="minorHAnsi"/>
          <w:b/>
          <w:bCs/>
          <w:sz w:val="40"/>
          <w:szCs w:val="40"/>
        </w:rPr>
      </w:pPr>
      <w:r w:rsidRPr="00DE7749">
        <w:rPr>
          <w:rFonts w:asciiTheme="minorHAnsi" w:hAnsiTheme="minorHAnsi"/>
          <w:b/>
          <w:bCs/>
          <w:sz w:val="28"/>
          <w:szCs w:val="28"/>
        </w:rPr>
        <w:t xml:space="preserve">that </w:t>
      </w:r>
      <w:r w:rsidR="004D72AA" w:rsidRPr="00DE7749">
        <w:rPr>
          <w:rFonts w:asciiTheme="minorHAnsi" w:hAnsiTheme="minorHAnsi"/>
          <w:b/>
          <w:bCs/>
          <w:sz w:val="28"/>
          <w:szCs w:val="28"/>
        </w:rPr>
        <w:t>Addresses Breast C</w:t>
      </w:r>
      <w:r w:rsidRPr="00DE7749">
        <w:rPr>
          <w:rFonts w:asciiTheme="minorHAnsi" w:hAnsiTheme="minorHAnsi"/>
          <w:b/>
          <w:bCs/>
          <w:sz w:val="28"/>
          <w:szCs w:val="28"/>
        </w:rPr>
        <w:t>ancer</w:t>
      </w:r>
    </w:p>
    <w:p w14:paraId="6887AC5D" w14:textId="77777777" w:rsidR="003F29DF" w:rsidRPr="00B867F4" w:rsidRDefault="003F29DF" w:rsidP="003F29DF">
      <w:pPr>
        <w:spacing w:after="0" w:line="240" w:lineRule="auto"/>
        <w:rPr>
          <w:rFonts w:asciiTheme="minorHAnsi" w:hAnsiTheme="minorHAnsi"/>
          <w:b/>
          <w:bCs/>
          <w:sz w:val="28"/>
        </w:rPr>
      </w:pPr>
    </w:p>
    <w:p w14:paraId="1B7748AB" w14:textId="7CDB216B" w:rsidR="005460F4" w:rsidRPr="00DE7749" w:rsidRDefault="005460F4" w:rsidP="005460F4">
      <w:pPr>
        <w:spacing w:after="0" w:line="240" w:lineRule="auto"/>
        <w:rPr>
          <w:rFonts w:asciiTheme="minorHAnsi" w:hAnsiTheme="minorHAnsi"/>
          <w:b/>
          <w:bCs/>
          <w:sz w:val="24"/>
          <w:szCs w:val="24"/>
        </w:rPr>
      </w:pPr>
      <w:r w:rsidRPr="00DE7749">
        <w:rPr>
          <w:rFonts w:asciiTheme="minorHAnsi" w:hAnsiTheme="minorHAnsi"/>
          <w:b/>
          <w:bCs/>
          <w:sz w:val="24"/>
          <w:szCs w:val="24"/>
        </w:rPr>
        <w:t xml:space="preserve">Release Date:  </w:t>
      </w:r>
      <w:r w:rsidR="00ED1BB9" w:rsidRPr="00DE7749">
        <w:rPr>
          <w:rFonts w:asciiTheme="minorHAnsi" w:hAnsiTheme="minorHAnsi"/>
          <w:b/>
          <w:bCs/>
          <w:sz w:val="24"/>
          <w:szCs w:val="24"/>
        </w:rPr>
        <w:t>November 10</w:t>
      </w:r>
      <w:r w:rsidRPr="00DE7749">
        <w:rPr>
          <w:rFonts w:asciiTheme="minorHAnsi" w:hAnsiTheme="minorHAnsi"/>
          <w:b/>
          <w:bCs/>
          <w:sz w:val="24"/>
          <w:szCs w:val="24"/>
        </w:rPr>
        <w:t>, 2020</w:t>
      </w:r>
    </w:p>
    <w:p w14:paraId="4A2B8317" w14:textId="77777777" w:rsidR="005460F4" w:rsidRPr="00DE7749" w:rsidRDefault="005460F4" w:rsidP="005460F4">
      <w:pPr>
        <w:spacing w:after="0" w:line="240" w:lineRule="auto"/>
        <w:rPr>
          <w:rFonts w:asciiTheme="minorHAnsi" w:hAnsiTheme="minorHAnsi"/>
          <w:b/>
          <w:bCs/>
          <w:sz w:val="24"/>
          <w:szCs w:val="24"/>
        </w:rPr>
      </w:pPr>
      <w:r w:rsidRPr="00DE7749">
        <w:rPr>
          <w:rFonts w:asciiTheme="minorHAnsi" w:hAnsiTheme="minorHAnsi"/>
          <w:b/>
          <w:bCs/>
          <w:sz w:val="24"/>
          <w:szCs w:val="24"/>
        </w:rPr>
        <w:t xml:space="preserve">Submission Date:  </w:t>
      </w:r>
    </w:p>
    <w:p w14:paraId="0CD7EF26" w14:textId="3E475416" w:rsidR="00A014E6" w:rsidRDefault="24AB3DE7" w:rsidP="24AB3DE7">
      <w:pPr>
        <w:pStyle w:val="ListParagraph"/>
        <w:numPr>
          <w:ilvl w:val="0"/>
          <w:numId w:val="10"/>
        </w:numPr>
        <w:spacing w:after="0" w:line="240" w:lineRule="auto"/>
        <w:rPr>
          <w:rFonts w:asciiTheme="minorHAnsi" w:hAnsiTheme="minorHAnsi"/>
          <w:b/>
          <w:bCs/>
          <w:w w:val="96"/>
          <w:sz w:val="28"/>
          <w:szCs w:val="28"/>
        </w:rPr>
      </w:pPr>
      <w:r w:rsidRPr="00DE7749">
        <w:rPr>
          <w:rFonts w:asciiTheme="minorHAnsi" w:hAnsiTheme="minorHAnsi"/>
          <w:b/>
          <w:bCs/>
          <w:sz w:val="24"/>
          <w:szCs w:val="24"/>
        </w:rPr>
        <w:t>Community-Academic teams (new or existing): March 18, 2021, 5:00 PM PST.</w:t>
      </w:r>
    </w:p>
    <w:p w14:paraId="2AA8EC9F" w14:textId="2C56B081" w:rsidR="24AB3DE7" w:rsidRPr="002738DA" w:rsidRDefault="24AB3DE7" w:rsidP="24AB3DE7">
      <w:pPr>
        <w:rPr>
          <w:rFonts w:asciiTheme="minorHAnsi" w:hAnsiTheme="minorHAnsi" w:cstheme="minorHAnsi"/>
          <w:i/>
          <w:iCs/>
          <w:strike/>
        </w:rPr>
      </w:pPr>
    </w:p>
    <w:p w14:paraId="3F94E9AA" w14:textId="77777777" w:rsidR="002738DA" w:rsidRPr="002738DA" w:rsidRDefault="002738DA" w:rsidP="002738DA">
      <w:pPr>
        <w:shd w:val="clear" w:color="auto" w:fill="FFFFFF"/>
        <w:spacing w:before="120" w:after="192" w:line="240" w:lineRule="auto"/>
        <w:rPr>
          <w:rFonts w:asciiTheme="minorHAnsi" w:eastAsia="Times New Roman" w:hAnsiTheme="minorHAnsi" w:cstheme="minorHAnsi"/>
          <w:i/>
        </w:rPr>
      </w:pPr>
      <w:r w:rsidRPr="002738DA">
        <w:rPr>
          <w:rFonts w:asciiTheme="minorHAnsi" w:eastAsia="Times New Roman" w:hAnsiTheme="minorHAnsi" w:cstheme="minorHAnsi"/>
          <w:i/>
        </w:rPr>
        <w:t>We will offer the QuickStart Program in the late spring through fall of 2021.  Due to COVID-19 we will offer the program online and will not offer any in-person sessions.</w:t>
      </w:r>
    </w:p>
    <w:p w14:paraId="4ED50748" w14:textId="77777777" w:rsidR="002738DA" w:rsidRPr="002738DA" w:rsidRDefault="002738DA" w:rsidP="002738DA">
      <w:pPr>
        <w:shd w:val="clear" w:color="auto" w:fill="FFFFFF"/>
        <w:spacing w:before="120" w:after="192" w:line="240" w:lineRule="auto"/>
        <w:rPr>
          <w:rFonts w:asciiTheme="minorHAnsi" w:eastAsia="Times New Roman" w:hAnsiTheme="minorHAnsi" w:cstheme="minorHAnsi"/>
          <w:i/>
        </w:rPr>
      </w:pPr>
      <w:r w:rsidRPr="002738DA">
        <w:rPr>
          <w:rFonts w:asciiTheme="minorHAnsi" w:eastAsia="Times New Roman" w:hAnsiTheme="minorHAnsi" w:cstheme="minorHAnsi"/>
          <w:i/>
        </w:rPr>
        <w:t>We plan to meet once per week for up to 3 hours for a set number of weeks. The QuickStart team is working to determine dates/times and we will post updates as soon as possible.</w:t>
      </w:r>
    </w:p>
    <w:p w14:paraId="61FFE82D" w14:textId="77777777" w:rsidR="00A014E6" w:rsidRPr="002738DA" w:rsidRDefault="00A014E6" w:rsidP="24AB3DE7">
      <w:pPr>
        <w:spacing w:after="0" w:line="240" w:lineRule="auto"/>
        <w:rPr>
          <w:rFonts w:asciiTheme="minorHAnsi" w:hAnsiTheme="minorHAnsi" w:cstheme="minorHAnsi"/>
          <w:i/>
          <w:iCs/>
          <w:w w:val="96"/>
        </w:rPr>
      </w:pPr>
      <w:r w:rsidRPr="002738DA">
        <w:rPr>
          <w:rFonts w:asciiTheme="minorHAnsi" w:hAnsiTheme="minorHAnsi" w:cstheme="minorHAnsi"/>
          <w:i/>
          <w:iCs/>
          <w:w w:val="96"/>
        </w:rPr>
        <w:t>With best regards,</w:t>
      </w:r>
    </w:p>
    <w:p w14:paraId="2474FB42" w14:textId="699B761F" w:rsidR="00ED55A7" w:rsidRDefault="00A014E6" w:rsidP="24AB3DE7">
      <w:pPr>
        <w:spacing w:after="0" w:line="240" w:lineRule="auto"/>
        <w:rPr>
          <w:rFonts w:asciiTheme="minorHAnsi" w:hAnsiTheme="minorHAnsi" w:cstheme="minorBidi"/>
          <w:i/>
          <w:iCs/>
          <w:w w:val="96"/>
          <w:szCs w:val="24"/>
        </w:rPr>
      </w:pPr>
      <w:r w:rsidRPr="00DE7749">
        <w:rPr>
          <w:rFonts w:asciiTheme="minorHAnsi" w:hAnsiTheme="minorHAnsi" w:cstheme="minorBidi"/>
          <w:i/>
          <w:iCs/>
          <w:w w:val="96"/>
          <w:szCs w:val="24"/>
        </w:rPr>
        <w:t>The QuickStart Program Team</w:t>
      </w:r>
    </w:p>
    <w:p w14:paraId="0C0F608D" w14:textId="06681C26" w:rsidR="00DE7749" w:rsidRDefault="00DE7749" w:rsidP="24AB3DE7">
      <w:pPr>
        <w:spacing w:after="0" w:line="240" w:lineRule="auto"/>
        <w:rPr>
          <w:rFonts w:asciiTheme="minorHAnsi" w:hAnsiTheme="minorHAnsi" w:cstheme="minorBidi"/>
          <w:b/>
          <w:bCs/>
          <w:i/>
          <w:iCs/>
          <w:szCs w:val="24"/>
        </w:rPr>
      </w:pPr>
    </w:p>
    <w:p w14:paraId="630C891D" w14:textId="16CF0950" w:rsidR="002738DA" w:rsidRDefault="002738DA" w:rsidP="24AB3DE7">
      <w:pPr>
        <w:spacing w:after="0" w:line="240" w:lineRule="auto"/>
        <w:rPr>
          <w:rFonts w:asciiTheme="minorHAnsi" w:hAnsiTheme="minorHAnsi" w:cstheme="minorBidi"/>
          <w:b/>
          <w:bCs/>
          <w:i/>
          <w:iCs/>
          <w:szCs w:val="24"/>
        </w:rPr>
      </w:pPr>
    </w:p>
    <w:p w14:paraId="1FA4FBD6" w14:textId="42022854" w:rsidR="002738DA" w:rsidRDefault="002738DA" w:rsidP="24AB3DE7">
      <w:pPr>
        <w:spacing w:after="0" w:line="240" w:lineRule="auto"/>
        <w:rPr>
          <w:rFonts w:asciiTheme="minorHAnsi" w:hAnsiTheme="minorHAnsi" w:cstheme="minorBidi"/>
          <w:b/>
          <w:bCs/>
          <w:i/>
          <w:iCs/>
          <w:szCs w:val="24"/>
        </w:rPr>
      </w:pPr>
    </w:p>
    <w:p w14:paraId="67D1F55B" w14:textId="7CBE91E6" w:rsidR="002738DA" w:rsidRDefault="002738DA" w:rsidP="24AB3DE7">
      <w:pPr>
        <w:spacing w:after="0" w:line="240" w:lineRule="auto"/>
        <w:rPr>
          <w:rFonts w:asciiTheme="minorHAnsi" w:hAnsiTheme="minorHAnsi" w:cstheme="minorBidi"/>
          <w:b/>
          <w:bCs/>
          <w:i/>
          <w:iCs/>
          <w:szCs w:val="24"/>
        </w:rPr>
      </w:pPr>
    </w:p>
    <w:p w14:paraId="35F02FB3" w14:textId="45EACB78" w:rsidR="002738DA" w:rsidRDefault="002738DA" w:rsidP="24AB3DE7">
      <w:pPr>
        <w:spacing w:after="0" w:line="240" w:lineRule="auto"/>
        <w:rPr>
          <w:rFonts w:asciiTheme="minorHAnsi" w:hAnsiTheme="minorHAnsi" w:cstheme="minorBidi"/>
          <w:b/>
          <w:bCs/>
          <w:i/>
          <w:iCs/>
          <w:szCs w:val="24"/>
        </w:rPr>
      </w:pPr>
    </w:p>
    <w:p w14:paraId="5B8C9029" w14:textId="2D6916EA" w:rsidR="002738DA" w:rsidRDefault="002738DA" w:rsidP="24AB3DE7">
      <w:pPr>
        <w:spacing w:after="0" w:line="240" w:lineRule="auto"/>
        <w:rPr>
          <w:rFonts w:asciiTheme="minorHAnsi" w:hAnsiTheme="minorHAnsi" w:cstheme="minorBidi"/>
          <w:b/>
          <w:bCs/>
          <w:i/>
          <w:iCs/>
          <w:szCs w:val="24"/>
        </w:rPr>
      </w:pPr>
    </w:p>
    <w:p w14:paraId="33A0ED7E" w14:textId="7191BC68" w:rsidR="002738DA" w:rsidRDefault="002738DA" w:rsidP="24AB3DE7">
      <w:pPr>
        <w:spacing w:after="0" w:line="240" w:lineRule="auto"/>
        <w:rPr>
          <w:rFonts w:asciiTheme="minorHAnsi" w:hAnsiTheme="minorHAnsi" w:cstheme="minorBidi"/>
          <w:b/>
          <w:bCs/>
          <w:i/>
          <w:iCs/>
          <w:szCs w:val="24"/>
        </w:rPr>
      </w:pPr>
    </w:p>
    <w:p w14:paraId="7EF5DFBB" w14:textId="34FF8C89" w:rsidR="002738DA" w:rsidRDefault="002738DA" w:rsidP="24AB3DE7">
      <w:pPr>
        <w:spacing w:after="0" w:line="240" w:lineRule="auto"/>
        <w:rPr>
          <w:rFonts w:asciiTheme="minorHAnsi" w:hAnsiTheme="minorHAnsi" w:cstheme="minorBidi"/>
          <w:b/>
          <w:bCs/>
          <w:i/>
          <w:iCs/>
          <w:szCs w:val="24"/>
        </w:rPr>
      </w:pPr>
    </w:p>
    <w:p w14:paraId="4ABF2E66" w14:textId="77777777" w:rsidR="008F1C5D" w:rsidRDefault="008F1C5D" w:rsidP="24AB3DE7">
      <w:pPr>
        <w:spacing w:after="0" w:line="240" w:lineRule="auto"/>
        <w:rPr>
          <w:rFonts w:asciiTheme="minorHAnsi" w:hAnsiTheme="minorHAnsi" w:cstheme="minorBidi"/>
          <w:b/>
          <w:bCs/>
          <w:i/>
          <w:iCs/>
          <w:szCs w:val="24"/>
        </w:rPr>
      </w:pPr>
      <w:bookmarkStart w:id="0" w:name="_GoBack"/>
      <w:bookmarkEnd w:id="0"/>
    </w:p>
    <w:p w14:paraId="27807EF6" w14:textId="07936934" w:rsidR="002738DA" w:rsidRDefault="002738DA" w:rsidP="24AB3DE7">
      <w:pPr>
        <w:spacing w:after="0" w:line="240" w:lineRule="auto"/>
        <w:rPr>
          <w:rFonts w:asciiTheme="minorHAnsi" w:hAnsiTheme="minorHAnsi" w:cstheme="minorBidi"/>
          <w:b/>
          <w:bCs/>
          <w:i/>
          <w:iCs/>
          <w:szCs w:val="24"/>
        </w:rPr>
      </w:pPr>
    </w:p>
    <w:p w14:paraId="3D37AE75" w14:textId="2471385C" w:rsidR="002738DA" w:rsidRDefault="002738DA" w:rsidP="24AB3DE7">
      <w:pPr>
        <w:spacing w:after="0" w:line="240" w:lineRule="auto"/>
        <w:rPr>
          <w:rFonts w:asciiTheme="minorHAnsi" w:hAnsiTheme="minorHAnsi" w:cstheme="minorBidi"/>
          <w:b/>
          <w:bCs/>
          <w:i/>
          <w:iCs/>
          <w:szCs w:val="24"/>
        </w:rPr>
      </w:pPr>
    </w:p>
    <w:p w14:paraId="268BF1AC" w14:textId="2564ADFE" w:rsidR="002738DA" w:rsidRDefault="002738DA" w:rsidP="24AB3DE7">
      <w:pPr>
        <w:spacing w:after="0" w:line="240" w:lineRule="auto"/>
        <w:rPr>
          <w:rFonts w:asciiTheme="minorHAnsi" w:hAnsiTheme="minorHAnsi" w:cstheme="minorBidi"/>
          <w:b/>
          <w:bCs/>
          <w:i/>
          <w:iCs/>
          <w:szCs w:val="24"/>
        </w:rPr>
      </w:pPr>
    </w:p>
    <w:p w14:paraId="2273B195" w14:textId="1C0463B9" w:rsidR="002738DA" w:rsidRDefault="002738DA" w:rsidP="24AB3DE7">
      <w:pPr>
        <w:spacing w:after="0" w:line="240" w:lineRule="auto"/>
        <w:rPr>
          <w:rFonts w:asciiTheme="minorHAnsi" w:hAnsiTheme="minorHAnsi" w:cstheme="minorBidi"/>
          <w:b/>
          <w:bCs/>
          <w:i/>
          <w:iCs/>
          <w:szCs w:val="24"/>
        </w:rPr>
      </w:pPr>
    </w:p>
    <w:p w14:paraId="6F726807" w14:textId="130DBAC0" w:rsidR="002738DA" w:rsidRDefault="002738DA" w:rsidP="24AB3DE7">
      <w:pPr>
        <w:spacing w:after="0" w:line="240" w:lineRule="auto"/>
        <w:rPr>
          <w:rFonts w:asciiTheme="minorHAnsi" w:hAnsiTheme="minorHAnsi" w:cstheme="minorBidi"/>
          <w:b/>
          <w:bCs/>
          <w:i/>
          <w:iCs/>
          <w:szCs w:val="24"/>
        </w:rPr>
      </w:pPr>
    </w:p>
    <w:p w14:paraId="10C201F0" w14:textId="7DD111C6" w:rsidR="002738DA" w:rsidRDefault="002738DA" w:rsidP="24AB3DE7">
      <w:pPr>
        <w:spacing w:after="0" w:line="240" w:lineRule="auto"/>
        <w:rPr>
          <w:rFonts w:asciiTheme="minorHAnsi" w:hAnsiTheme="minorHAnsi" w:cstheme="minorBidi"/>
          <w:b/>
          <w:bCs/>
          <w:i/>
          <w:iCs/>
          <w:szCs w:val="24"/>
        </w:rPr>
      </w:pPr>
    </w:p>
    <w:p w14:paraId="58A3E4F8" w14:textId="70EEF88F" w:rsidR="002738DA" w:rsidRDefault="002738DA" w:rsidP="24AB3DE7">
      <w:pPr>
        <w:spacing w:after="0" w:line="240" w:lineRule="auto"/>
        <w:rPr>
          <w:rFonts w:asciiTheme="minorHAnsi" w:hAnsiTheme="minorHAnsi" w:cstheme="minorBidi"/>
          <w:b/>
          <w:bCs/>
          <w:i/>
          <w:iCs/>
          <w:szCs w:val="24"/>
        </w:rPr>
      </w:pPr>
    </w:p>
    <w:p w14:paraId="2E579B64" w14:textId="7CC030F5" w:rsidR="002738DA" w:rsidRPr="00DE7749" w:rsidRDefault="002738DA" w:rsidP="24AB3DE7">
      <w:pPr>
        <w:spacing w:after="0" w:line="240" w:lineRule="auto"/>
        <w:rPr>
          <w:rFonts w:asciiTheme="minorHAnsi" w:hAnsiTheme="minorHAnsi" w:cstheme="minorBidi"/>
          <w:b/>
          <w:bCs/>
          <w:i/>
          <w:iCs/>
          <w:szCs w:val="24"/>
        </w:rPr>
      </w:pPr>
    </w:p>
    <w:p w14:paraId="4A36B11F" w14:textId="0BF8558F" w:rsidR="003F29DF" w:rsidRPr="00A014E6" w:rsidRDefault="003F29DF" w:rsidP="00ED55A7">
      <w:pPr>
        <w:tabs>
          <w:tab w:val="left" w:pos="4259"/>
        </w:tabs>
        <w:spacing w:after="0" w:line="240" w:lineRule="auto"/>
        <w:rPr>
          <w:rFonts w:asciiTheme="minorHAnsi" w:hAnsiTheme="minorHAnsi"/>
          <w:b/>
          <w:bCs/>
          <w:color w:val="FF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18"/>
        <w:gridCol w:w="3121"/>
      </w:tblGrid>
      <w:tr w:rsidR="005460F4" w14:paraId="727404D5" w14:textId="77777777" w:rsidTr="005460F4">
        <w:trPr>
          <w:jc w:val="center"/>
        </w:trPr>
        <w:tc>
          <w:tcPr>
            <w:tcW w:w="3126" w:type="dxa"/>
          </w:tcPr>
          <w:p w14:paraId="4711F226" w14:textId="6FBE4285" w:rsidR="005460F4" w:rsidRDefault="005460F4" w:rsidP="005460F4">
            <w:pPr>
              <w:tabs>
                <w:tab w:val="left" w:pos="4259"/>
              </w:tabs>
              <w:spacing w:after="0" w:line="240" w:lineRule="auto"/>
              <w:jc w:val="center"/>
              <w:rPr>
                <w:rFonts w:asciiTheme="minorHAnsi" w:hAnsiTheme="minorHAnsi"/>
                <w:b/>
                <w:bCs/>
                <w:color w:val="FF0000"/>
                <w:sz w:val="28"/>
                <w:szCs w:val="28"/>
              </w:rPr>
            </w:pPr>
            <w:r>
              <w:rPr>
                <w:noProof/>
              </w:rPr>
              <w:drawing>
                <wp:inline distT="0" distB="0" distL="0" distR="0" wp14:anchorId="710AD20A" wp14:editId="21A426DE">
                  <wp:extent cx="1092200" cy="358465"/>
                  <wp:effectExtent l="0" t="0" r="0" b="3810"/>
                  <wp:docPr id="1616963291" name="Picture 8" descr="BCRP_Logo_horiz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96587" cy="359905"/>
                          </a:xfrm>
                          <a:prstGeom prst="rect">
                            <a:avLst/>
                          </a:prstGeom>
                        </pic:spPr>
                      </pic:pic>
                    </a:graphicData>
                  </a:graphic>
                </wp:inline>
              </w:drawing>
            </w:r>
          </w:p>
        </w:tc>
        <w:tc>
          <w:tcPr>
            <w:tcW w:w="3126" w:type="dxa"/>
          </w:tcPr>
          <w:p w14:paraId="168365C3" w14:textId="49041924" w:rsidR="005460F4" w:rsidRDefault="005460F4" w:rsidP="005460F4">
            <w:pPr>
              <w:tabs>
                <w:tab w:val="left" w:pos="4259"/>
              </w:tabs>
              <w:spacing w:after="0" w:line="240" w:lineRule="auto"/>
              <w:jc w:val="center"/>
              <w:rPr>
                <w:rFonts w:asciiTheme="minorHAnsi" w:hAnsiTheme="minorHAnsi"/>
                <w:b/>
                <w:bCs/>
                <w:color w:val="FF0000"/>
                <w:sz w:val="28"/>
                <w:szCs w:val="28"/>
              </w:rPr>
            </w:pPr>
            <w:r>
              <w:rPr>
                <w:noProof/>
              </w:rPr>
              <w:drawing>
                <wp:inline distT="0" distB="0" distL="0" distR="0" wp14:anchorId="3D454768" wp14:editId="2A6E2A84">
                  <wp:extent cx="800100" cy="334486"/>
                  <wp:effectExtent l="0" t="0" r="0" b="8890"/>
                  <wp:docPr id="494524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800486" cy="334648"/>
                          </a:xfrm>
                          <a:prstGeom prst="rect">
                            <a:avLst/>
                          </a:prstGeom>
                        </pic:spPr>
                      </pic:pic>
                    </a:graphicData>
                  </a:graphic>
                </wp:inline>
              </w:drawing>
            </w:r>
          </w:p>
        </w:tc>
        <w:tc>
          <w:tcPr>
            <w:tcW w:w="3126" w:type="dxa"/>
          </w:tcPr>
          <w:p w14:paraId="3DB20B9B" w14:textId="1F09E31A" w:rsidR="005460F4" w:rsidRDefault="005460F4" w:rsidP="005460F4">
            <w:pPr>
              <w:tabs>
                <w:tab w:val="left" w:pos="4259"/>
              </w:tabs>
              <w:spacing w:after="0" w:line="240" w:lineRule="auto"/>
              <w:jc w:val="center"/>
              <w:rPr>
                <w:rFonts w:asciiTheme="minorHAnsi" w:hAnsiTheme="minorHAnsi"/>
                <w:b/>
                <w:bCs/>
                <w:color w:val="FF0000"/>
                <w:sz w:val="28"/>
                <w:szCs w:val="28"/>
              </w:rPr>
            </w:pPr>
            <w:r>
              <w:rPr>
                <w:noProof/>
              </w:rPr>
              <w:drawing>
                <wp:inline distT="0" distB="0" distL="0" distR="0" wp14:anchorId="595A0ECC" wp14:editId="6EF68458">
                  <wp:extent cx="1200150" cy="332542"/>
                  <wp:effectExtent l="0" t="0" r="0" b="0"/>
                  <wp:docPr id="974502995" name="Picture 97450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01488" cy="332913"/>
                          </a:xfrm>
                          <a:prstGeom prst="rect">
                            <a:avLst/>
                          </a:prstGeom>
                        </pic:spPr>
                      </pic:pic>
                    </a:graphicData>
                  </a:graphic>
                </wp:inline>
              </w:drawing>
            </w:r>
          </w:p>
        </w:tc>
      </w:tr>
    </w:tbl>
    <w:p w14:paraId="761C5A86" w14:textId="2A2C2FA7" w:rsidR="67AB7DD1" w:rsidRDefault="67AB7DD1" w:rsidP="67AB7DD1">
      <w:pPr>
        <w:spacing w:after="0" w:line="240" w:lineRule="auto"/>
        <w:jc w:val="center"/>
      </w:pPr>
      <w:r>
        <w:t xml:space="preserve">  </w:t>
      </w:r>
    </w:p>
    <w:p w14:paraId="1173A5C5" w14:textId="4F950F33" w:rsidR="000E2960" w:rsidRPr="00490C37" w:rsidRDefault="000E2960" w:rsidP="00490C37">
      <w:pPr>
        <w:tabs>
          <w:tab w:val="left" w:pos="4259"/>
        </w:tabs>
        <w:spacing w:after="0" w:line="240" w:lineRule="auto"/>
        <w:jc w:val="center"/>
        <w:rPr>
          <w:rFonts w:asciiTheme="minorHAnsi" w:hAnsiTheme="minorHAnsi"/>
          <w:bCs/>
          <w:color w:val="FF0000"/>
          <w:sz w:val="28"/>
          <w:szCs w:val="28"/>
        </w:rPr>
      </w:pPr>
      <w:r w:rsidRPr="67AB7DD1">
        <w:rPr>
          <w:rFonts w:asciiTheme="minorHAnsi" w:hAnsiTheme="minorHAnsi"/>
          <w:b/>
          <w:bCs/>
          <w:sz w:val="28"/>
          <w:szCs w:val="28"/>
        </w:rPr>
        <w:br w:type="page"/>
      </w:r>
    </w:p>
    <w:p w14:paraId="082E2F55" w14:textId="1A266658" w:rsidR="00A014E6" w:rsidRDefault="00A014E6" w:rsidP="00E202B1">
      <w:pPr>
        <w:spacing w:after="0" w:line="240" w:lineRule="auto"/>
        <w:rPr>
          <w:rFonts w:asciiTheme="minorHAnsi" w:hAnsiTheme="minorHAnsi"/>
          <w:b/>
        </w:rPr>
      </w:pPr>
    </w:p>
    <w:p w14:paraId="013184E0" w14:textId="1155F1DC" w:rsidR="00D07312" w:rsidRDefault="00D07312" w:rsidP="00B0011A">
      <w:pPr>
        <w:spacing w:after="0" w:line="240" w:lineRule="auto"/>
        <w:rPr>
          <w:rFonts w:asciiTheme="minorHAnsi" w:hAnsiTheme="minorHAnsi"/>
          <w:b/>
        </w:rPr>
      </w:pPr>
      <w:r>
        <w:rPr>
          <w:rFonts w:asciiTheme="minorHAnsi" w:hAnsiTheme="minorHAnsi"/>
          <w:b/>
        </w:rPr>
        <w:t>About the QuickStart sponsoring organizations</w:t>
      </w:r>
    </w:p>
    <w:p w14:paraId="63C3461C" w14:textId="77777777" w:rsidR="00B31B84" w:rsidRDefault="00B31B84" w:rsidP="00B0011A">
      <w:pPr>
        <w:spacing w:after="0" w:line="240" w:lineRule="auto"/>
        <w:rPr>
          <w:rFonts w:asciiTheme="minorHAnsi" w:hAnsiTheme="minorHAnsi"/>
          <w:b/>
        </w:rPr>
      </w:pPr>
    </w:p>
    <w:p w14:paraId="55659DFA" w14:textId="77777777" w:rsidR="00B0011A" w:rsidRPr="00FB3EE3" w:rsidRDefault="00B0011A" w:rsidP="00B0011A">
      <w:pPr>
        <w:spacing w:after="0" w:line="240" w:lineRule="auto"/>
        <w:rPr>
          <w:rFonts w:asciiTheme="minorHAnsi" w:hAnsiTheme="minorHAnsi"/>
        </w:rPr>
      </w:pPr>
      <w:r w:rsidRPr="00FB3EE3">
        <w:rPr>
          <w:rFonts w:asciiTheme="minorHAnsi" w:hAnsiTheme="minorHAnsi"/>
          <w:b/>
        </w:rPr>
        <w:t>California Breast Cancer Research Program (CBCRP)</w:t>
      </w:r>
    </w:p>
    <w:p w14:paraId="366A6426" w14:textId="606B4A5C" w:rsidR="00B0011A" w:rsidRPr="00215374" w:rsidRDefault="00B0011A" w:rsidP="00B0011A">
      <w:pPr>
        <w:spacing w:after="0" w:line="240" w:lineRule="auto"/>
        <w:rPr>
          <w:rFonts w:asciiTheme="minorHAnsi" w:hAnsiTheme="minorHAnsi"/>
        </w:rPr>
      </w:pPr>
      <w:r w:rsidRPr="00FB3EE3">
        <w:rPr>
          <w:rFonts w:asciiTheme="minorHAnsi" w:hAnsiTheme="minorHAnsi"/>
        </w:rPr>
        <w:t xml:space="preserve">CBCRP is the largest state-funded breast cancer research effort in the nation whose mission is to eliminate breast cancer by leading innovation in research, communication, and collaboration in the </w:t>
      </w:r>
      <w:r w:rsidRPr="00215374">
        <w:rPr>
          <w:rFonts w:asciiTheme="minorHAnsi" w:hAnsiTheme="minorHAnsi"/>
        </w:rPr>
        <w:t xml:space="preserve">California </w:t>
      </w:r>
      <w:r w:rsidR="0076411B">
        <w:rPr>
          <w:rFonts w:asciiTheme="minorHAnsi" w:hAnsiTheme="minorHAnsi"/>
        </w:rPr>
        <w:t>academic</w:t>
      </w:r>
      <w:r w:rsidRPr="00215374">
        <w:rPr>
          <w:rFonts w:asciiTheme="minorHAnsi" w:hAnsiTheme="minorHAnsi"/>
        </w:rPr>
        <w:t xml:space="preserve"> and lay communities. One of the primary funding mechanisms is the Community Research Collaboration (CRC) Awards, which provide $150,000 to $600,000 of funding (plus indirect funds) for partnerships of California-based community organizations and research scientists. CBCPR also funds the California Breast Cancer Prevention Initiatives, which focus carefully crafted research initiatives on the effects of the environment on the development of breast cancer, why some groups of women are more likely to get breast cancer or to die from the disease, and breast cancer prevention. </w:t>
      </w:r>
      <w:r w:rsidR="000B50DE" w:rsidRPr="00215374">
        <w:rPr>
          <w:rFonts w:asciiTheme="minorHAnsi" w:hAnsiTheme="minorHAnsi"/>
        </w:rPr>
        <w:t xml:space="preserve">Learn more about </w:t>
      </w:r>
      <w:r w:rsidR="00097335" w:rsidRPr="00215374">
        <w:rPr>
          <w:rFonts w:asciiTheme="minorHAnsi" w:hAnsiTheme="minorHAnsi"/>
        </w:rPr>
        <w:t>CBCRP</w:t>
      </w:r>
      <w:r w:rsidR="000B50DE" w:rsidRPr="00215374">
        <w:rPr>
          <w:rFonts w:asciiTheme="minorHAnsi" w:hAnsiTheme="minorHAnsi"/>
        </w:rPr>
        <w:t xml:space="preserve"> by </w:t>
      </w:r>
      <w:hyperlink r:id="rId11" w:history="1">
        <w:r w:rsidR="00097335" w:rsidRPr="00215374">
          <w:rPr>
            <w:rStyle w:val="Hyperlink"/>
            <w:rFonts w:asciiTheme="minorHAnsi" w:hAnsiTheme="minorHAnsi"/>
          </w:rPr>
          <w:t>www.cabreastcancer.org</w:t>
        </w:r>
      </w:hyperlink>
      <w:r w:rsidR="000B50DE" w:rsidRPr="00215374">
        <w:rPr>
          <w:rFonts w:asciiTheme="minorHAnsi" w:hAnsiTheme="minorHAnsi"/>
        </w:rPr>
        <w:t xml:space="preserve">. </w:t>
      </w:r>
      <w:r w:rsidR="005071A2" w:rsidRPr="00215374">
        <w:rPr>
          <w:rFonts w:asciiTheme="minorHAnsi" w:hAnsiTheme="minorHAnsi"/>
        </w:rPr>
        <w:t xml:space="preserve">There you </w:t>
      </w:r>
      <w:r w:rsidR="000B50DE" w:rsidRPr="00215374">
        <w:rPr>
          <w:rFonts w:asciiTheme="minorHAnsi" w:hAnsiTheme="minorHAnsi"/>
        </w:rPr>
        <w:t xml:space="preserve">will find </w:t>
      </w:r>
      <w:r w:rsidR="00097335" w:rsidRPr="00215374">
        <w:rPr>
          <w:rFonts w:asciiTheme="minorHAnsi" w:hAnsiTheme="minorHAnsi"/>
        </w:rPr>
        <w:t>additional information about the program, including their focus on community-partnered participatory research.</w:t>
      </w:r>
    </w:p>
    <w:p w14:paraId="2A90E7F6" w14:textId="77777777" w:rsidR="00B0011A" w:rsidRPr="00215374" w:rsidRDefault="00B0011A" w:rsidP="00097335">
      <w:pPr>
        <w:spacing w:after="0" w:line="240" w:lineRule="auto"/>
        <w:jc w:val="center"/>
        <w:rPr>
          <w:rFonts w:asciiTheme="minorHAnsi" w:hAnsiTheme="minorHAnsi"/>
          <w:b/>
        </w:rPr>
      </w:pPr>
    </w:p>
    <w:p w14:paraId="4973A95D" w14:textId="77777777" w:rsidR="00B31B84" w:rsidRPr="00215374" w:rsidRDefault="00B31B84">
      <w:pPr>
        <w:spacing w:after="0" w:line="240" w:lineRule="auto"/>
        <w:rPr>
          <w:rFonts w:asciiTheme="minorHAnsi" w:hAnsiTheme="minorHAnsi"/>
          <w:b/>
        </w:rPr>
      </w:pPr>
      <w:r w:rsidRPr="00215374">
        <w:rPr>
          <w:rFonts w:asciiTheme="minorHAnsi" w:hAnsiTheme="minorHAnsi"/>
          <w:b/>
        </w:rPr>
        <w:t>OCAPICA</w:t>
      </w:r>
    </w:p>
    <w:p w14:paraId="75352F5F" w14:textId="77777777" w:rsidR="00B31B84" w:rsidRPr="00215374" w:rsidRDefault="003B0215" w:rsidP="00097335">
      <w:pPr>
        <w:widowControl w:val="0"/>
        <w:autoSpaceDE w:val="0"/>
        <w:autoSpaceDN w:val="0"/>
        <w:adjustRightInd w:val="0"/>
        <w:spacing w:after="0" w:line="240" w:lineRule="auto"/>
        <w:rPr>
          <w:rFonts w:asciiTheme="minorHAnsi" w:hAnsiTheme="minorHAnsi"/>
        </w:rPr>
      </w:pPr>
      <w:r w:rsidRPr="00215374">
        <w:rPr>
          <w:rFonts w:cs="Calibri"/>
        </w:rPr>
        <w:t>The Orange County Asian and Pacific Islander Community Alliance (OCAPICA) is dedicated to enhancing the health, and social and economic well-being of underserved communities in Orange County, California. Established in 1997, OCAPICA serves more than 40,000 community members a year through programs in health, mental health, education, youth development, workforce development, and civic engagement.  OCAPICA has more than 100 staff that speak 26 languages including ASL.</w:t>
      </w:r>
      <w:r w:rsidR="00097335" w:rsidRPr="00215374">
        <w:rPr>
          <w:rFonts w:cs="Calibri"/>
        </w:rPr>
        <w:t xml:space="preserve"> To learn more about OCAPICA, visit </w:t>
      </w:r>
      <w:hyperlink r:id="rId12" w:history="1">
        <w:r w:rsidRPr="00215374">
          <w:rPr>
            <w:rFonts w:cs="Calibri"/>
            <w:color w:val="0B4CB4"/>
            <w:u w:val="single" w:color="0B4CB4"/>
          </w:rPr>
          <w:t>www.ocapica.org</w:t>
        </w:r>
      </w:hyperlink>
      <w:r w:rsidR="00097335" w:rsidRPr="00215374">
        <w:rPr>
          <w:rFonts w:cs="Calibri"/>
          <w:color w:val="0B4CB4"/>
          <w:u w:val="single" w:color="0B4CB4"/>
        </w:rPr>
        <w:t>.</w:t>
      </w:r>
    </w:p>
    <w:p w14:paraId="14674082" w14:textId="77777777" w:rsidR="00B31B84" w:rsidRPr="00215374" w:rsidRDefault="00B31B84">
      <w:pPr>
        <w:spacing w:after="0" w:line="240" w:lineRule="auto"/>
        <w:rPr>
          <w:rFonts w:asciiTheme="minorHAnsi" w:hAnsiTheme="minorHAnsi"/>
        </w:rPr>
      </w:pPr>
    </w:p>
    <w:p w14:paraId="6C767DEC" w14:textId="7936B5ED" w:rsidR="67AB7DD1" w:rsidRDefault="67AB7DD1" w:rsidP="67AB7DD1">
      <w:pPr>
        <w:spacing w:line="240" w:lineRule="auto"/>
      </w:pPr>
      <w:r w:rsidRPr="67AB7DD1">
        <w:rPr>
          <w:b/>
          <w:bCs/>
        </w:rPr>
        <w:t>Women of Color Breast Cancer Survivors’ Support Project (</w:t>
      </w:r>
      <w:proofErr w:type="gramStart"/>
      <w:r w:rsidRPr="67AB7DD1">
        <w:rPr>
          <w:b/>
          <w:bCs/>
        </w:rPr>
        <w:t xml:space="preserve">WOC)   </w:t>
      </w:r>
      <w:proofErr w:type="gramEnd"/>
      <w:r w:rsidRPr="67AB7DD1">
        <w:rPr>
          <w:b/>
          <w:bCs/>
        </w:rPr>
        <w:t xml:space="preserve"> </w:t>
      </w:r>
      <w:r>
        <w:t xml:space="preserve">                                                                  WOC was created to help survivors navigate the world of recovery and develop self-care plans to aid in their survivorship. WOC supports breast cancer survivors, offer crisis intervention in the healing process, educate women and families on breast health, and actively participate in effective change as it relates to health and racial disparities. Visit </w:t>
      </w:r>
      <w:hyperlink r:id="rId13">
        <w:r w:rsidRPr="67AB7DD1">
          <w:rPr>
            <w:rStyle w:val="Hyperlink"/>
          </w:rPr>
          <w:t>www.woc4you.org</w:t>
        </w:r>
      </w:hyperlink>
      <w:r>
        <w:t xml:space="preserve"> to learn more about WOC advocacy and programs.</w:t>
      </w:r>
    </w:p>
    <w:p w14:paraId="3FDA5479" w14:textId="5AFBB2F8" w:rsidR="00BA4855" w:rsidRPr="004C60F5" w:rsidRDefault="00BA4855" w:rsidP="00BA4855">
      <w:pPr>
        <w:spacing w:after="0" w:line="240" w:lineRule="auto"/>
        <w:rPr>
          <w:rFonts w:asciiTheme="minorHAnsi" w:hAnsiTheme="minorHAnsi"/>
        </w:rPr>
      </w:pPr>
      <w:r w:rsidRPr="67AB7DD1">
        <w:rPr>
          <w:rFonts w:asciiTheme="minorHAnsi" w:hAnsiTheme="minorHAnsi"/>
          <w:b/>
          <w:bCs/>
        </w:rPr>
        <w:t>Important Note:</w:t>
      </w:r>
      <w:r w:rsidRPr="67AB7DD1">
        <w:rPr>
          <w:rFonts w:asciiTheme="minorHAnsi" w:hAnsiTheme="minorHAnsi"/>
        </w:rPr>
        <w:t xml:space="preserve"> Please be sure to fill out the complete application form. This form is included at the end of this PDF. A Word version </w:t>
      </w:r>
      <w:r>
        <w:rPr>
          <w:rFonts w:asciiTheme="minorHAnsi" w:hAnsiTheme="minorHAnsi"/>
        </w:rPr>
        <w:t xml:space="preserve">of the application </w:t>
      </w:r>
      <w:r w:rsidRPr="67AB7DD1">
        <w:rPr>
          <w:rFonts w:asciiTheme="minorHAnsi" w:hAnsiTheme="minorHAnsi"/>
        </w:rPr>
        <w:t xml:space="preserve">can be downloaded at </w:t>
      </w:r>
      <w:hyperlink r:id="rId14" w:history="1">
        <w:r w:rsidR="002738DA" w:rsidRPr="008A2C3D">
          <w:rPr>
            <w:rStyle w:val="Hyperlink"/>
            <w:rFonts w:asciiTheme="minorHAnsi" w:hAnsiTheme="minorHAnsi"/>
          </w:rPr>
          <w:t>http://cbcrp.org/funding-opportunities/crc/quick-start-training.html</w:t>
        </w:r>
      </w:hyperlink>
      <w:r w:rsidR="002738DA">
        <w:rPr>
          <w:rFonts w:asciiTheme="minorHAnsi" w:hAnsiTheme="minorHAnsi"/>
        </w:rPr>
        <w:t xml:space="preserve"> </w:t>
      </w:r>
    </w:p>
    <w:p w14:paraId="35E776E1" w14:textId="77777777" w:rsidR="00BA4855" w:rsidRPr="004C60F5" w:rsidRDefault="00BA4855" w:rsidP="00BA4855">
      <w:pPr>
        <w:spacing w:after="0" w:line="240" w:lineRule="auto"/>
        <w:rPr>
          <w:rFonts w:asciiTheme="minorHAnsi" w:hAnsiTheme="minorHAnsi"/>
          <w:bCs/>
        </w:rPr>
      </w:pPr>
    </w:p>
    <w:p w14:paraId="0BC8762D" w14:textId="0FEC62A9" w:rsidR="00BA4855" w:rsidRPr="004C60F5" w:rsidRDefault="00BA4855" w:rsidP="00BA4855">
      <w:pPr>
        <w:spacing w:after="0" w:line="240" w:lineRule="auto"/>
        <w:rPr>
          <w:rFonts w:asciiTheme="minorHAnsi" w:hAnsiTheme="minorHAnsi"/>
        </w:rPr>
      </w:pPr>
      <w:r w:rsidRPr="67AB7DD1">
        <w:rPr>
          <w:rFonts w:asciiTheme="minorHAnsi" w:hAnsiTheme="minorHAnsi"/>
          <w:b/>
          <w:bCs/>
        </w:rPr>
        <w:t xml:space="preserve">For more information contact: </w:t>
      </w:r>
      <w:hyperlink r:id="rId15">
        <w:r w:rsidRPr="67AB7DD1">
          <w:rPr>
            <w:rStyle w:val="Hyperlink"/>
            <w:rFonts w:asciiTheme="minorHAnsi" w:hAnsiTheme="minorHAnsi"/>
          </w:rPr>
          <w:t>QuickStartTP@gmail.com</w:t>
        </w:r>
      </w:hyperlink>
      <w:r w:rsidRPr="67AB7DD1">
        <w:rPr>
          <w:rFonts w:asciiTheme="minorHAnsi" w:hAnsiTheme="minorHAnsi"/>
        </w:rPr>
        <w:t xml:space="preserve"> </w:t>
      </w:r>
      <w:r w:rsidR="002738DA">
        <w:rPr>
          <w:rFonts w:asciiTheme="minorHAnsi" w:hAnsiTheme="minorHAnsi"/>
        </w:rPr>
        <w:t xml:space="preserve">and/or visit: </w:t>
      </w:r>
      <w:hyperlink r:id="rId16" w:history="1">
        <w:r w:rsidR="002738DA" w:rsidRPr="008A2C3D">
          <w:rPr>
            <w:rStyle w:val="Hyperlink"/>
            <w:rFonts w:asciiTheme="minorHAnsi" w:hAnsiTheme="minorHAnsi"/>
          </w:rPr>
          <w:t>https://www.cabreastcancer.org/funding-opportunities/crc/quick-start-training.html</w:t>
        </w:r>
      </w:hyperlink>
      <w:r w:rsidR="002738DA">
        <w:rPr>
          <w:rFonts w:asciiTheme="minorHAnsi" w:hAnsiTheme="minorHAnsi"/>
        </w:rPr>
        <w:t xml:space="preserve"> </w:t>
      </w:r>
    </w:p>
    <w:p w14:paraId="246A470F" w14:textId="77777777" w:rsidR="00BA4855" w:rsidRDefault="00BA4855" w:rsidP="00BA4855">
      <w:pPr>
        <w:spacing w:after="0" w:line="240" w:lineRule="auto"/>
        <w:rPr>
          <w:rFonts w:asciiTheme="minorHAnsi" w:hAnsiTheme="minorHAnsi"/>
        </w:rPr>
      </w:pPr>
    </w:p>
    <w:p w14:paraId="1CCA2904" w14:textId="77777777" w:rsidR="00B31B84" w:rsidRDefault="00B31B84">
      <w:r>
        <w:br w:type="page"/>
      </w:r>
    </w:p>
    <w:tbl>
      <w:tblPr>
        <w:tblStyle w:val="TableGrid"/>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9350"/>
      </w:tblGrid>
      <w:tr w:rsidR="00CD6595" w:rsidRPr="00BB1E77" w14:paraId="3F4D21C3" w14:textId="77777777" w:rsidTr="24AB3DE7">
        <w:tc>
          <w:tcPr>
            <w:tcW w:w="9576" w:type="dxa"/>
            <w:shd w:val="clear" w:color="auto" w:fill="333333"/>
          </w:tcPr>
          <w:p w14:paraId="12943C32" w14:textId="77777777" w:rsidR="00BB1E77" w:rsidRDefault="00CD6595" w:rsidP="00CD6595">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lastRenderedPageBreak/>
              <w:t xml:space="preserve">QuickStart Application Guidelines for </w:t>
            </w:r>
          </w:p>
          <w:p w14:paraId="5BD6176A" w14:textId="77777777" w:rsidR="00CD6595" w:rsidRPr="00BB1E77" w:rsidRDefault="00CD6595" w:rsidP="00CD6595">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t>New and Existing Scientist</w:t>
            </w:r>
            <w:r w:rsidR="00FA6A07">
              <w:rPr>
                <w:rFonts w:asciiTheme="minorHAnsi" w:hAnsiTheme="minorHAnsi"/>
                <w:b/>
                <w:color w:val="FFFFFF" w:themeColor="background1"/>
                <w:w w:val="96"/>
                <w:sz w:val="28"/>
                <w:szCs w:val="28"/>
              </w:rPr>
              <w:t>-</w:t>
            </w:r>
            <w:r w:rsidRPr="00BB1E77">
              <w:rPr>
                <w:rFonts w:asciiTheme="minorHAnsi" w:hAnsiTheme="minorHAnsi"/>
                <w:b/>
                <w:color w:val="FFFFFF" w:themeColor="background1"/>
                <w:w w:val="96"/>
                <w:sz w:val="28"/>
                <w:szCs w:val="28"/>
              </w:rPr>
              <w:t>Community Partnerships</w:t>
            </w:r>
          </w:p>
        </w:tc>
      </w:tr>
    </w:tbl>
    <w:p w14:paraId="04CEDBDF" w14:textId="77777777" w:rsidR="00A014E6" w:rsidRPr="00672674" w:rsidRDefault="00A014E6" w:rsidP="00A014E6">
      <w:pPr>
        <w:spacing w:after="0" w:line="240" w:lineRule="auto"/>
        <w:rPr>
          <w:rFonts w:asciiTheme="minorHAnsi" w:hAnsiTheme="minorHAnsi"/>
          <w:b/>
          <w:w w:val="96"/>
          <w:sz w:val="20"/>
          <w:szCs w:val="20"/>
        </w:rPr>
      </w:pPr>
    </w:p>
    <w:p w14:paraId="01B6C487" w14:textId="068CAA33" w:rsidR="00DD6432" w:rsidRPr="00672674" w:rsidRDefault="00DD6432" w:rsidP="24AB3DE7">
      <w:pPr>
        <w:spacing w:after="0" w:line="240" w:lineRule="auto"/>
        <w:rPr>
          <w:rFonts w:asciiTheme="minorHAnsi" w:hAnsiTheme="minorHAnsi"/>
          <w:w w:val="96"/>
        </w:rPr>
      </w:pPr>
      <w:r w:rsidRPr="24AB3DE7">
        <w:rPr>
          <w:rFonts w:asciiTheme="minorHAnsi" w:hAnsiTheme="minorHAnsi"/>
          <w:w w:val="96"/>
        </w:rPr>
        <w:t xml:space="preserve">Together the Academic </w:t>
      </w:r>
      <w:r w:rsidR="003109B1" w:rsidRPr="24AB3DE7">
        <w:rPr>
          <w:rFonts w:asciiTheme="minorHAnsi" w:hAnsiTheme="minorHAnsi"/>
          <w:w w:val="96"/>
        </w:rPr>
        <w:t>co-PI and Community co-PI</w:t>
      </w:r>
      <w:r w:rsidRPr="24AB3DE7">
        <w:rPr>
          <w:rFonts w:asciiTheme="minorHAnsi" w:hAnsiTheme="minorHAnsi"/>
          <w:w w:val="96"/>
        </w:rPr>
        <w:t xml:space="preserve"> should fill out the </w:t>
      </w:r>
      <w:r w:rsidR="000E0966" w:rsidRPr="24AB3DE7">
        <w:rPr>
          <w:rFonts w:asciiTheme="minorHAnsi" w:hAnsiTheme="minorHAnsi"/>
          <w:w w:val="96"/>
        </w:rPr>
        <w:t>partnership overview</w:t>
      </w:r>
      <w:r w:rsidRPr="24AB3DE7">
        <w:rPr>
          <w:rFonts w:asciiTheme="minorHAnsi" w:hAnsiTheme="minorHAnsi"/>
          <w:w w:val="96"/>
        </w:rPr>
        <w:t xml:space="preserve"> on page 1</w:t>
      </w:r>
      <w:r w:rsidR="00B67AD4" w:rsidRPr="24AB3DE7">
        <w:rPr>
          <w:rFonts w:asciiTheme="minorHAnsi" w:hAnsiTheme="minorHAnsi"/>
          <w:w w:val="96"/>
        </w:rPr>
        <w:t xml:space="preserve">0 </w:t>
      </w:r>
      <w:r w:rsidRPr="24AB3DE7">
        <w:rPr>
          <w:rFonts w:asciiTheme="minorHAnsi" w:hAnsiTheme="minorHAnsi"/>
          <w:w w:val="96"/>
        </w:rPr>
        <w:t xml:space="preserve">and </w:t>
      </w:r>
      <w:r w:rsidR="000E0966" w:rsidRPr="24AB3DE7">
        <w:rPr>
          <w:rFonts w:asciiTheme="minorHAnsi" w:hAnsiTheme="minorHAnsi"/>
          <w:w w:val="96"/>
        </w:rPr>
        <w:t xml:space="preserve">provide complete answers to questions A-C </w:t>
      </w:r>
      <w:r w:rsidRPr="24AB3DE7">
        <w:rPr>
          <w:rFonts w:asciiTheme="minorHAnsi" w:hAnsiTheme="minorHAnsi"/>
          <w:w w:val="96"/>
        </w:rPr>
        <w:t>on page 1</w:t>
      </w:r>
      <w:r w:rsidR="00A334A7" w:rsidRPr="24AB3DE7">
        <w:rPr>
          <w:rFonts w:asciiTheme="minorHAnsi" w:hAnsiTheme="minorHAnsi"/>
          <w:w w:val="96"/>
        </w:rPr>
        <w:t>2</w:t>
      </w:r>
      <w:r w:rsidR="00D7244C" w:rsidRPr="24AB3DE7">
        <w:rPr>
          <w:rFonts w:asciiTheme="minorHAnsi" w:hAnsiTheme="minorHAnsi"/>
          <w:w w:val="96"/>
        </w:rPr>
        <w:t xml:space="preserve">. </w:t>
      </w:r>
      <w:r w:rsidRPr="24AB3DE7">
        <w:rPr>
          <w:rFonts w:asciiTheme="minorHAnsi" w:hAnsiTheme="minorHAnsi"/>
          <w:b/>
          <w:bCs/>
          <w:w w:val="96"/>
        </w:rPr>
        <w:t xml:space="preserve">Combine all pages of the application into a single </w:t>
      </w:r>
      <w:r w:rsidR="00A334A7" w:rsidRPr="24AB3DE7">
        <w:rPr>
          <w:rFonts w:asciiTheme="minorHAnsi" w:hAnsiTheme="minorHAnsi"/>
          <w:b/>
          <w:bCs/>
          <w:w w:val="96"/>
        </w:rPr>
        <w:t>word document</w:t>
      </w:r>
      <w:r w:rsidRPr="24AB3DE7">
        <w:rPr>
          <w:rFonts w:asciiTheme="minorHAnsi" w:hAnsiTheme="minorHAnsi"/>
          <w:b/>
          <w:bCs/>
          <w:w w:val="96"/>
        </w:rPr>
        <w:t xml:space="preserve"> and email </w:t>
      </w:r>
      <w:r w:rsidR="002F32A3" w:rsidRPr="24AB3DE7">
        <w:rPr>
          <w:rFonts w:asciiTheme="minorHAnsi" w:hAnsiTheme="minorHAnsi"/>
          <w:b/>
          <w:bCs/>
          <w:w w:val="96"/>
        </w:rPr>
        <w:t>it</w:t>
      </w:r>
      <w:r w:rsidRPr="24AB3DE7">
        <w:rPr>
          <w:rFonts w:asciiTheme="minorHAnsi" w:hAnsiTheme="minorHAnsi"/>
          <w:b/>
          <w:bCs/>
          <w:w w:val="96"/>
        </w:rPr>
        <w:t xml:space="preserve"> to </w:t>
      </w:r>
      <w:hyperlink r:id="rId17" w:history="1">
        <w:r w:rsidRPr="24AB3DE7">
          <w:rPr>
            <w:rStyle w:val="Hyperlink"/>
            <w:rFonts w:asciiTheme="minorHAnsi" w:hAnsiTheme="minorHAnsi"/>
            <w:b/>
            <w:bCs/>
            <w:w w:val="96"/>
          </w:rPr>
          <w:t>QuickStartTP@gmail.com</w:t>
        </w:r>
      </w:hyperlink>
      <w:r w:rsidR="00D038CD" w:rsidRPr="24AB3DE7">
        <w:rPr>
          <w:rFonts w:asciiTheme="minorHAnsi" w:hAnsiTheme="minorHAnsi"/>
          <w:b/>
          <w:bCs/>
          <w:w w:val="96"/>
        </w:rPr>
        <w:t xml:space="preserve"> by March 18, 2021</w:t>
      </w:r>
      <w:r w:rsidR="00D038CD" w:rsidRPr="24AB3DE7">
        <w:rPr>
          <w:b/>
          <w:bCs/>
          <w:sz w:val="20"/>
          <w:szCs w:val="20"/>
        </w:rPr>
        <w:t>, 5pm PST.</w:t>
      </w:r>
    </w:p>
    <w:p w14:paraId="5B9E1DB9" w14:textId="77777777" w:rsidR="00DD6432" w:rsidRPr="00672674" w:rsidRDefault="00DD6432" w:rsidP="00D7244C">
      <w:pPr>
        <w:spacing w:after="0" w:line="240" w:lineRule="auto"/>
        <w:rPr>
          <w:rFonts w:asciiTheme="minorHAnsi" w:hAnsiTheme="minorHAnsi"/>
          <w:w w:val="96"/>
        </w:rPr>
      </w:pPr>
    </w:p>
    <w:p w14:paraId="5BE72244" w14:textId="77777777" w:rsidR="00651960" w:rsidRPr="00672674" w:rsidRDefault="00D7244C" w:rsidP="24AB3DE7">
      <w:pPr>
        <w:spacing w:after="0" w:line="240" w:lineRule="auto"/>
        <w:rPr>
          <w:rFonts w:asciiTheme="minorHAnsi" w:hAnsiTheme="minorHAnsi"/>
          <w:w w:val="96"/>
        </w:rPr>
      </w:pPr>
      <w:r w:rsidRPr="24AB3DE7">
        <w:rPr>
          <w:rFonts w:asciiTheme="minorHAnsi" w:hAnsiTheme="minorHAnsi"/>
          <w:b/>
          <w:bCs/>
          <w:w w:val="96"/>
        </w:rPr>
        <w:t>You</w:t>
      </w:r>
      <w:r w:rsidR="000E0966" w:rsidRPr="24AB3DE7">
        <w:rPr>
          <w:rFonts w:asciiTheme="minorHAnsi" w:hAnsiTheme="minorHAnsi"/>
          <w:b/>
          <w:bCs/>
          <w:w w:val="96"/>
        </w:rPr>
        <w:t>r</w:t>
      </w:r>
      <w:r w:rsidRPr="24AB3DE7">
        <w:rPr>
          <w:rFonts w:asciiTheme="minorHAnsi" w:hAnsiTheme="minorHAnsi"/>
          <w:b/>
          <w:bCs/>
          <w:w w:val="96"/>
        </w:rPr>
        <w:t xml:space="preserve"> complete application (excluding letters of reference and r</w:t>
      </w:r>
      <w:r w:rsidR="003108E3" w:rsidRPr="24AB3DE7">
        <w:rPr>
          <w:rFonts w:asciiTheme="minorHAnsi" w:hAnsiTheme="minorHAnsi"/>
          <w:b/>
          <w:bCs/>
          <w:w w:val="96"/>
        </w:rPr>
        <w:t>esumes/CVs) should not exceed six</w:t>
      </w:r>
      <w:r w:rsidRPr="24AB3DE7">
        <w:rPr>
          <w:rFonts w:asciiTheme="minorHAnsi" w:hAnsiTheme="minorHAnsi"/>
          <w:b/>
          <w:bCs/>
          <w:w w:val="96"/>
        </w:rPr>
        <w:t xml:space="preserve"> pages. </w:t>
      </w:r>
      <w:r w:rsidR="007B740B" w:rsidRPr="24AB3DE7">
        <w:rPr>
          <w:rFonts w:asciiTheme="minorHAnsi" w:hAnsiTheme="minorHAnsi"/>
          <w:w w:val="96"/>
        </w:rPr>
        <w:t xml:space="preserve">A downloadable word version of this is also available on the QuickStart webpage: </w:t>
      </w:r>
      <w:hyperlink r:id="rId18" w:history="1">
        <w:r w:rsidR="001F2328" w:rsidRPr="24AB3DE7">
          <w:rPr>
            <w:rStyle w:val="Hyperlink"/>
            <w:rFonts w:asciiTheme="minorHAnsi" w:hAnsiTheme="minorHAnsi"/>
            <w:w w:val="96"/>
          </w:rPr>
          <w:t>http://cbcrp.org/funding-opportunities/crc/quick-start-training.html</w:t>
        </w:r>
      </w:hyperlink>
      <w:r w:rsidR="001F2328" w:rsidRPr="24AB3DE7">
        <w:rPr>
          <w:rFonts w:asciiTheme="minorHAnsi" w:hAnsiTheme="minorHAnsi"/>
          <w:w w:val="96"/>
        </w:rPr>
        <w:t xml:space="preserve"> </w:t>
      </w:r>
    </w:p>
    <w:p w14:paraId="4D1A764D" w14:textId="77777777" w:rsidR="00042A02" w:rsidRPr="00672674" w:rsidRDefault="00042A02" w:rsidP="00D7244C">
      <w:pPr>
        <w:spacing w:after="0" w:line="240" w:lineRule="auto"/>
        <w:rPr>
          <w:rFonts w:asciiTheme="minorHAnsi" w:hAnsiTheme="minorHAnsi"/>
          <w:w w:val="96"/>
        </w:rPr>
      </w:pPr>
    </w:p>
    <w:p w14:paraId="0B393B85" w14:textId="77777777" w:rsidR="00DD6432" w:rsidRPr="00672674" w:rsidRDefault="00A334A7" w:rsidP="00D7244C">
      <w:pPr>
        <w:spacing w:after="0" w:line="240" w:lineRule="auto"/>
        <w:rPr>
          <w:rFonts w:asciiTheme="minorHAnsi" w:hAnsiTheme="minorHAnsi"/>
          <w:b/>
          <w:w w:val="96"/>
        </w:rPr>
      </w:pPr>
      <w:r w:rsidRPr="00672674">
        <w:rPr>
          <w:rFonts w:asciiTheme="minorHAnsi" w:hAnsiTheme="minorHAnsi"/>
          <w:b/>
          <w:w w:val="96"/>
        </w:rPr>
        <w:t>Please submit your application as a word document.</w:t>
      </w:r>
    </w:p>
    <w:p w14:paraId="2DAD2519" w14:textId="77777777" w:rsidR="00A334A7" w:rsidRPr="00672674" w:rsidRDefault="00A334A7" w:rsidP="00D7244C">
      <w:pPr>
        <w:spacing w:after="0" w:line="240" w:lineRule="auto"/>
        <w:rPr>
          <w:rFonts w:asciiTheme="minorHAnsi" w:hAnsiTheme="minorHAnsi"/>
          <w:b/>
          <w:w w:val="96"/>
        </w:rPr>
      </w:pPr>
    </w:p>
    <w:p w14:paraId="331BB3A2" w14:textId="35C6AD95" w:rsidR="00042A02" w:rsidRPr="00672674" w:rsidRDefault="00B75894" w:rsidP="00D7244C">
      <w:pPr>
        <w:spacing w:after="0" w:line="240" w:lineRule="auto"/>
        <w:rPr>
          <w:rFonts w:asciiTheme="minorHAnsi" w:hAnsiTheme="minorHAnsi"/>
          <w:w w:val="96"/>
        </w:rPr>
      </w:pPr>
      <w:r w:rsidRPr="00672674">
        <w:rPr>
          <w:rFonts w:asciiTheme="minorHAnsi" w:hAnsiTheme="minorHAnsi"/>
          <w:b/>
          <w:w w:val="96"/>
        </w:rPr>
        <w:t>Application Checklist:</w:t>
      </w:r>
      <w:r w:rsidRPr="00672674">
        <w:rPr>
          <w:rFonts w:asciiTheme="minorHAnsi" w:hAnsiTheme="minorHAnsi"/>
          <w:b/>
          <w:w w:val="96"/>
        </w:rPr>
        <w:br/>
      </w:r>
      <w:r w:rsidR="00042A02" w:rsidRPr="00672674">
        <w:rPr>
          <w:rFonts w:asciiTheme="minorHAnsi" w:hAnsiTheme="minorHAnsi"/>
          <w:w w:val="96"/>
        </w:rPr>
        <w:t>Please include the following in your completed application:</w:t>
      </w:r>
    </w:p>
    <w:p w14:paraId="48C70E84" w14:textId="77777777" w:rsidR="00042A02" w:rsidRPr="00672674" w:rsidRDefault="00042A02" w:rsidP="00042A02">
      <w:pPr>
        <w:spacing w:after="0" w:line="240" w:lineRule="auto"/>
        <w:rPr>
          <w:rFonts w:asciiTheme="minorHAnsi" w:hAnsiTheme="minorHAnsi"/>
          <w:w w:val="96"/>
        </w:rPr>
      </w:pPr>
    </w:p>
    <w:p w14:paraId="1784AE6E" w14:textId="686D96B0" w:rsidR="00042A02" w:rsidRPr="00672674" w:rsidRDefault="00042A02" w:rsidP="00DE26CE">
      <w:pPr>
        <w:pStyle w:val="ListParagraph"/>
        <w:numPr>
          <w:ilvl w:val="0"/>
          <w:numId w:val="12"/>
        </w:numPr>
        <w:spacing w:after="0" w:line="240" w:lineRule="auto"/>
        <w:rPr>
          <w:rFonts w:asciiTheme="minorHAnsi" w:hAnsiTheme="minorHAnsi"/>
          <w:w w:val="96"/>
        </w:rPr>
      </w:pPr>
      <w:r w:rsidRPr="00672674">
        <w:rPr>
          <w:rFonts w:asciiTheme="minorHAnsi" w:hAnsiTheme="minorHAnsi"/>
          <w:b/>
          <w:w w:val="96"/>
        </w:rPr>
        <w:t>Partnership overview:</w:t>
      </w:r>
      <w:r w:rsidRPr="00672674">
        <w:rPr>
          <w:rFonts w:asciiTheme="minorHAnsi" w:hAnsiTheme="minorHAnsi"/>
          <w:w w:val="96"/>
        </w:rPr>
        <w:t xml:space="preserve"> See form </w:t>
      </w:r>
      <w:r w:rsidR="00CC1FD8" w:rsidRPr="00672674">
        <w:rPr>
          <w:rFonts w:asciiTheme="minorHAnsi" w:hAnsiTheme="minorHAnsi"/>
          <w:w w:val="96"/>
        </w:rPr>
        <w:t xml:space="preserve">on </w:t>
      </w:r>
      <w:r w:rsidR="002B5DC0">
        <w:rPr>
          <w:rFonts w:asciiTheme="minorHAnsi" w:hAnsiTheme="minorHAnsi"/>
          <w:w w:val="96"/>
        </w:rPr>
        <w:t>next page</w:t>
      </w:r>
      <w:r w:rsidRPr="00672674">
        <w:rPr>
          <w:rFonts w:asciiTheme="minorHAnsi" w:hAnsiTheme="minorHAnsi"/>
          <w:w w:val="96"/>
        </w:rPr>
        <w:t>.</w:t>
      </w:r>
      <w:r w:rsidRPr="00672674">
        <w:rPr>
          <w:rFonts w:asciiTheme="minorHAnsi" w:hAnsiTheme="minorHAnsi"/>
          <w:w w:val="96"/>
        </w:rPr>
        <w:br/>
      </w:r>
    </w:p>
    <w:p w14:paraId="58246895" w14:textId="2EB5041F" w:rsidR="00042A02" w:rsidRPr="00672674" w:rsidRDefault="00590237" w:rsidP="00DE26CE">
      <w:pPr>
        <w:pStyle w:val="ListParagraph"/>
        <w:numPr>
          <w:ilvl w:val="0"/>
          <w:numId w:val="12"/>
        </w:numPr>
        <w:spacing w:after="0" w:line="240" w:lineRule="auto"/>
        <w:rPr>
          <w:rFonts w:asciiTheme="minorHAnsi" w:hAnsiTheme="minorHAnsi"/>
          <w:w w:val="96"/>
        </w:rPr>
      </w:pPr>
      <w:r w:rsidRPr="00672674">
        <w:rPr>
          <w:rFonts w:asciiTheme="minorHAnsi" w:hAnsiTheme="minorHAnsi"/>
          <w:b/>
          <w:w w:val="96"/>
        </w:rPr>
        <w:t>Application questions</w:t>
      </w:r>
      <w:r w:rsidR="00042A02" w:rsidRPr="00672674">
        <w:rPr>
          <w:rFonts w:asciiTheme="minorHAnsi" w:hAnsiTheme="minorHAnsi"/>
          <w:b/>
          <w:w w:val="96"/>
        </w:rPr>
        <w:t>:</w:t>
      </w:r>
      <w:r w:rsidR="00CC1FD8" w:rsidRPr="00672674">
        <w:rPr>
          <w:rFonts w:asciiTheme="minorHAnsi" w:hAnsiTheme="minorHAnsi"/>
          <w:w w:val="96"/>
        </w:rPr>
        <w:t xml:space="preserve"> See questions on </w:t>
      </w:r>
      <w:r w:rsidR="002B5DC0">
        <w:rPr>
          <w:rFonts w:asciiTheme="minorHAnsi" w:hAnsiTheme="minorHAnsi"/>
          <w:w w:val="96"/>
        </w:rPr>
        <w:t>next two pages</w:t>
      </w:r>
      <w:r w:rsidR="00042A02" w:rsidRPr="00672674">
        <w:rPr>
          <w:rFonts w:asciiTheme="minorHAnsi" w:hAnsiTheme="minorHAnsi"/>
          <w:w w:val="96"/>
        </w:rPr>
        <w:t>.</w:t>
      </w:r>
      <w:r w:rsidR="00042A02" w:rsidRPr="00672674">
        <w:rPr>
          <w:rFonts w:asciiTheme="minorHAnsi" w:hAnsiTheme="minorHAnsi"/>
          <w:w w:val="96"/>
        </w:rPr>
        <w:br/>
      </w:r>
    </w:p>
    <w:p w14:paraId="07CD05EE" w14:textId="77777777" w:rsidR="00042A02" w:rsidRPr="00672674" w:rsidRDefault="00EF7128" w:rsidP="00DE26CE">
      <w:pPr>
        <w:pStyle w:val="ListParagraph"/>
        <w:numPr>
          <w:ilvl w:val="0"/>
          <w:numId w:val="12"/>
        </w:numPr>
        <w:spacing w:after="0" w:line="240" w:lineRule="auto"/>
        <w:rPr>
          <w:rFonts w:asciiTheme="minorHAnsi" w:hAnsiTheme="minorHAnsi"/>
          <w:w w:val="96"/>
        </w:rPr>
      </w:pPr>
      <w:r w:rsidRPr="00672674">
        <w:rPr>
          <w:rFonts w:asciiTheme="minorHAnsi" w:hAnsiTheme="minorHAnsi"/>
          <w:b/>
          <w:w w:val="96"/>
        </w:rPr>
        <w:t>Letter of Reference.</w:t>
      </w:r>
      <w:r w:rsidRPr="00672674">
        <w:rPr>
          <w:rFonts w:asciiTheme="minorHAnsi" w:hAnsiTheme="minorHAnsi"/>
          <w:w w:val="96"/>
        </w:rPr>
        <w:t xml:space="preserve"> Each of the partners includes a letter of reference from an organization or individual familiar with his/her work. For academic partners, a letter from a previous collaborator is appropriate. For community partners, a letter from your community organization in support of this application is required.</w:t>
      </w:r>
      <w:r w:rsidRPr="00672674">
        <w:rPr>
          <w:rFonts w:asciiTheme="minorHAnsi" w:hAnsiTheme="minorHAnsi"/>
          <w:w w:val="96"/>
        </w:rPr>
        <w:br/>
      </w:r>
    </w:p>
    <w:p w14:paraId="3DD02135" w14:textId="03AFB73D" w:rsidR="00672674" w:rsidRPr="00672674" w:rsidRDefault="00EF7128" w:rsidP="00672674">
      <w:pPr>
        <w:pStyle w:val="ListParagraph"/>
        <w:numPr>
          <w:ilvl w:val="0"/>
          <w:numId w:val="12"/>
        </w:numPr>
        <w:spacing w:after="0" w:line="240" w:lineRule="auto"/>
        <w:rPr>
          <w:rFonts w:asciiTheme="minorHAnsi" w:hAnsiTheme="minorHAnsi"/>
          <w:w w:val="96"/>
        </w:rPr>
      </w:pPr>
      <w:r w:rsidRPr="00672674">
        <w:rPr>
          <w:rFonts w:asciiTheme="minorHAnsi" w:hAnsiTheme="minorHAnsi"/>
          <w:b/>
          <w:w w:val="96"/>
        </w:rPr>
        <w:t>Resume or Curriculum Vitae (CV) (Not to exceed 4 pages).</w:t>
      </w:r>
      <w:r w:rsidRPr="00672674">
        <w:rPr>
          <w:rFonts w:asciiTheme="minorHAnsi" w:hAnsiTheme="minorHAnsi"/>
          <w:w w:val="96"/>
        </w:rPr>
        <w:t xml:space="preserve"> Each partner must submit either a resume (community partner) or a CV (academic partner) that is not to exceed four pages.  </w:t>
      </w:r>
    </w:p>
    <w:p w14:paraId="5E2A730D" w14:textId="77777777" w:rsidR="002B5DC0" w:rsidRDefault="002B5DC0">
      <w:pPr>
        <w:spacing w:after="0" w:line="240" w:lineRule="auto"/>
        <w:rPr>
          <w:rFonts w:asciiTheme="minorHAnsi" w:hAnsiTheme="minorHAnsi"/>
          <w:b/>
          <w:w w:val="96"/>
          <w:sz w:val="20"/>
          <w:szCs w:val="20"/>
        </w:rPr>
      </w:pPr>
      <w:r>
        <w:rPr>
          <w:rFonts w:asciiTheme="minorHAnsi" w:hAnsiTheme="minorHAnsi"/>
          <w:b/>
          <w:w w:val="96"/>
          <w:sz w:val="20"/>
          <w:szCs w:val="20"/>
        </w:rPr>
        <w:br w:type="page"/>
      </w:r>
    </w:p>
    <w:p w14:paraId="3A598A20" w14:textId="56C1A6D7" w:rsidR="00EF7128" w:rsidRDefault="00B75894" w:rsidP="00590237">
      <w:pPr>
        <w:spacing w:after="0" w:line="240" w:lineRule="auto"/>
        <w:jc w:val="center"/>
        <w:rPr>
          <w:rFonts w:asciiTheme="minorHAnsi" w:hAnsiTheme="minorHAnsi"/>
          <w:b/>
          <w:w w:val="96"/>
          <w:sz w:val="20"/>
          <w:szCs w:val="20"/>
        </w:rPr>
      </w:pPr>
      <w:r w:rsidRPr="00042A02">
        <w:rPr>
          <w:rFonts w:asciiTheme="minorHAnsi" w:hAnsiTheme="minorHAnsi"/>
          <w:b/>
          <w:w w:val="96"/>
          <w:sz w:val="20"/>
          <w:szCs w:val="20"/>
        </w:rPr>
        <w:lastRenderedPageBreak/>
        <w:t>Partnership overview</w:t>
      </w:r>
      <w:r w:rsidR="00DD6432">
        <w:rPr>
          <w:rFonts w:asciiTheme="minorHAnsi" w:hAnsiTheme="minorHAnsi"/>
          <w:b/>
          <w:w w:val="96"/>
          <w:sz w:val="20"/>
          <w:szCs w:val="20"/>
        </w:rPr>
        <w:t xml:space="preserve"> for </w:t>
      </w:r>
      <w:r w:rsidR="0076411B">
        <w:rPr>
          <w:rFonts w:asciiTheme="minorHAnsi" w:hAnsiTheme="minorHAnsi"/>
          <w:b/>
          <w:w w:val="96"/>
          <w:sz w:val="20"/>
          <w:szCs w:val="20"/>
        </w:rPr>
        <w:t>Academic</w:t>
      </w:r>
      <w:r w:rsidR="00DD6432">
        <w:rPr>
          <w:rFonts w:asciiTheme="minorHAnsi" w:hAnsiTheme="minorHAnsi"/>
          <w:b/>
          <w:w w:val="96"/>
          <w:sz w:val="20"/>
          <w:szCs w:val="20"/>
        </w:rPr>
        <w:t xml:space="preserve"> and Community Partner</w:t>
      </w:r>
      <w:r w:rsidR="001338BB">
        <w:rPr>
          <w:rFonts w:asciiTheme="minorHAnsi" w:hAnsiTheme="minorHAnsi"/>
          <w:b/>
          <w:w w:val="96"/>
          <w:sz w:val="20"/>
          <w:szCs w:val="20"/>
        </w:rPr>
        <w:t>s</w:t>
      </w:r>
    </w:p>
    <w:p w14:paraId="1814CB70" w14:textId="77777777" w:rsidR="00590237" w:rsidRDefault="00590237" w:rsidP="00590237">
      <w:pPr>
        <w:spacing w:after="0" w:line="240" w:lineRule="auto"/>
        <w:rPr>
          <w:rFonts w:asciiTheme="minorHAnsi" w:hAnsiTheme="minorHAnsi"/>
          <w:b/>
          <w:w w:val="96"/>
          <w:sz w:val="20"/>
          <w:szCs w:val="20"/>
        </w:rPr>
      </w:pPr>
    </w:p>
    <w:tbl>
      <w:tblPr>
        <w:tblStyle w:val="TableGrid"/>
        <w:tblW w:w="0" w:type="auto"/>
        <w:tblLook w:val="04A0" w:firstRow="1" w:lastRow="0" w:firstColumn="1" w:lastColumn="0" w:noHBand="0" w:noVBand="1"/>
      </w:tblPr>
      <w:tblGrid>
        <w:gridCol w:w="2538"/>
        <w:gridCol w:w="6480"/>
      </w:tblGrid>
      <w:tr w:rsidR="00590237" w:rsidRPr="005C53B4" w14:paraId="344BB3D2" w14:textId="77777777" w:rsidTr="00CD6595">
        <w:tc>
          <w:tcPr>
            <w:tcW w:w="2538" w:type="dxa"/>
          </w:tcPr>
          <w:p w14:paraId="70CD4B0C" w14:textId="77777777" w:rsidR="00590237" w:rsidRPr="005C53B4" w:rsidRDefault="00590237" w:rsidP="00CD6595">
            <w:pPr>
              <w:spacing w:after="0" w:line="240" w:lineRule="auto"/>
              <w:rPr>
                <w:rFonts w:asciiTheme="minorHAnsi" w:hAnsiTheme="minorHAnsi"/>
                <w:b/>
                <w:sz w:val="20"/>
                <w:szCs w:val="20"/>
              </w:rPr>
            </w:pPr>
            <w:r w:rsidRPr="005C53B4">
              <w:rPr>
                <w:rFonts w:asciiTheme="minorHAnsi" w:hAnsiTheme="minorHAnsi"/>
                <w:b/>
                <w:sz w:val="20"/>
                <w:szCs w:val="20"/>
              </w:rPr>
              <w:t>Community Co-PI Name</w:t>
            </w:r>
          </w:p>
        </w:tc>
        <w:tc>
          <w:tcPr>
            <w:tcW w:w="6480" w:type="dxa"/>
          </w:tcPr>
          <w:p w14:paraId="0EC4F084"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EA29B75" w14:textId="77777777" w:rsidTr="00CD6595">
        <w:tc>
          <w:tcPr>
            <w:tcW w:w="2538" w:type="dxa"/>
          </w:tcPr>
          <w:p w14:paraId="573E5E26"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Organization Name</w:t>
            </w:r>
          </w:p>
        </w:tc>
        <w:tc>
          <w:tcPr>
            <w:tcW w:w="6480" w:type="dxa"/>
          </w:tcPr>
          <w:p w14:paraId="0EAEB00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3BA3749" w14:textId="77777777" w:rsidTr="00CD6595">
        <w:tc>
          <w:tcPr>
            <w:tcW w:w="2538" w:type="dxa"/>
          </w:tcPr>
          <w:p w14:paraId="1F32BED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6480" w:type="dxa"/>
          </w:tcPr>
          <w:p w14:paraId="78CFB75C"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1843886" w14:textId="77777777" w:rsidTr="00CD6595">
        <w:tc>
          <w:tcPr>
            <w:tcW w:w="2538" w:type="dxa"/>
          </w:tcPr>
          <w:p w14:paraId="29E7D6E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3E2BCDD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0BDE634A" w14:textId="77777777" w:rsidTr="00CD6595">
        <w:tc>
          <w:tcPr>
            <w:tcW w:w="2538" w:type="dxa"/>
          </w:tcPr>
          <w:p w14:paraId="387945D8"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1F794F28"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D399020" w14:textId="77777777" w:rsidTr="00CD6595">
        <w:tc>
          <w:tcPr>
            <w:tcW w:w="2538" w:type="dxa"/>
          </w:tcPr>
          <w:p w14:paraId="6D93B25F"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6480" w:type="dxa"/>
          </w:tcPr>
          <w:p w14:paraId="562ED1F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1061E24C" w14:textId="77777777" w:rsidTr="00CD6595">
        <w:tc>
          <w:tcPr>
            <w:tcW w:w="2538" w:type="dxa"/>
          </w:tcPr>
          <w:p w14:paraId="045AF997"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Fax Number</w:t>
            </w:r>
          </w:p>
        </w:tc>
        <w:tc>
          <w:tcPr>
            <w:tcW w:w="6480" w:type="dxa"/>
          </w:tcPr>
          <w:p w14:paraId="3125C0CA"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4DAEF807" w14:textId="77777777" w:rsidTr="00CD6595">
        <w:tc>
          <w:tcPr>
            <w:tcW w:w="2538" w:type="dxa"/>
          </w:tcPr>
          <w:p w14:paraId="16333A14"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Executive Director Name</w:t>
            </w:r>
          </w:p>
        </w:tc>
        <w:tc>
          <w:tcPr>
            <w:tcW w:w="6480" w:type="dxa"/>
          </w:tcPr>
          <w:p w14:paraId="4647DB2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65AFEB25" w14:textId="77777777" w:rsidTr="00CD6595">
        <w:tc>
          <w:tcPr>
            <w:tcW w:w="2538" w:type="dxa"/>
          </w:tcPr>
          <w:p w14:paraId="4C6DF95D"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32042FF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BD8EB00" w14:textId="77777777" w:rsidTr="00CD6595">
        <w:tc>
          <w:tcPr>
            <w:tcW w:w="2538" w:type="dxa"/>
          </w:tcPr>
          <w:p w14:paraId="28DCC5EE"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38A20CFC"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B9C4B9A" w14:textId="77777777" w:rsidTr="00CD6595">
        <w:tc>
          <w:tcPr>
            <w:tcW w:w="2538" w:type="dxa"/>
          </w:tcPr>
          <w:p w14:paraId="0BBC3579" w14:textId="77777777" w:rsidR="00590237" w:rsidRPr="005C53B4" w:rsidRDefault="00590237" w:rsidP="00CD6595">
            <w:pPr>
              <w:spacing w:after="0" w:line="240" w:lineRule="auto"/>
              <w:rPr>
                <w:rFonts w:asciiTheme="minorHAnsi" w:hAnsiTheme="minorHAnsi"/>
                <w:sz w:val="20"/>
                <w:szCs w:val="20"/>
              </w:rPr>
            </w:pPr>
          </w:p>
        </w:tc>
        <w:tc>
          <w:tcPr>
            <w:tcW w:w="6480" w:type="dxa"/>
          </w:tcPr>
          <w:p w14:paraId="4E5C0799"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382B568" w14:textId="77777777" w:rsidTr="00CD6595">
        <w:tc>
          <w:tcPr>
            <w:tcW w:w="2538" w:type="dxa"/>
          </w:tcPr>
          <w:p w14:paraId="760D36AC" w14:textId="128544D9" w:rsidR="00590237" w:rsidRPr="005C53B4" w:rsidRDefault="0076411B" w:rsidP="00CD6595">
            <w:pPr>
              <w:spacing w:after="0" w:line="240" w:lineRule="auto"/>
              <w:rPr>
                <w:rFonts w:asciiTheme="minorHAnsi" w:hAnsiTheme="minorHAnsi"/>
                <w:b/>
                <w:sz w:val="20"/>
                <w:szCs w:val="20"/>
              </w:rPr>
            </w:pPr>
            <w:r>
              <w:rPr>
                <w:rFonts w:asciiTheme="minorHAnsi" w:hAnsiTheme="minorHAnsi"/>
                <w:b/>
                <w:sz w:val="20"/>
                <w:szCs w:val="20"/>
              </w:rPr>
              <w:t>Academic</w:t>
            </w:r>
            <w:r w:rsidR="00590237" w:rsidRPr="005C53B4">
              <w:rPr>
                <w:rFonts w:asciiTheme="minorHAnsi" w:hAnsiTheme="minorHAnsi"/>
                <w:b/>
                <w:sz w:val="20"/>
                <w:szCs w:val="20"/>
              </w:rPr>
              <w:t xml:space="preserve"> Co-PI Name</w:t>
            </w:r>
          </w:p>
        </w:tc>
        <w:tc>
          <w:tcPr>
            <w:tcW w:w="6480" w:type="dxa"/>
          </w:tcPr>
          <w:p w14:paraId="73F75B9E"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17AC70FB" w14:textId="77777777" w:rsidTr="00CD6595">
        <w:tc>
          <w:tcPr>
            <w:tcW w:w="2538" w:type="dxa"/>
          </w:tcPr>
          <w:p w14:paraId="78763E1B"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Institution</w:t>
            </w:r>
          </w:p>
        </w:tc>
        <w:tc>
          <w:tcPr>
            <w:tcW w:w="6480" w:type="dxa"/>
          </w:tcPr>
          <w:p w14:paraId="6B397E3A"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9A858D3" w14:textId="77777777" w:rsidTr="00CD6595">
        <w:tc>
          <w:tcPr>
            <w:tcW w:w="2538" w:type="dxa"/>
          </w:tcPr>
          <w:p w14:paraId="4D77150A"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6480" w:type="dxa"/>
          </w:tcPr>
          <w:p w14:paraId="6C6F01E3"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2FD20DC7" w14:textId="77777777" w:rsidTr="00CD6595">
        <w:tc>
          <w:tcPr>
            <w:tcW w:w="2538" w:type="dxa"/>
          </w:tcPr>
          <w:p w14:paraId="4A647E21"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0C478BFD"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1ED09FE" w14:textId="77777777" w:rsidTr="00CD6595">
        <w:tc>
          <w:tcPr>
            <w:tcW w:w="2538" w:type="dxa"/>
          </w:tcPr>
          <w:p w14:paraId="28674CDB"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1DFC44ED"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108DFCB" w14:textId="77777777" w:rsidTr="00CD6595">
        <w:tc>
          <w:tcPr>
            <w:tcW w:w="2538" w:type="dxa"/>
          </w:tcPr>
          <w:p w14:paraId="2DA54392"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6480" w:type="dxa"/>
          </w:tcPr>
          <w:p w14:paraId="381DF9E7"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05A81843" w14:textId="77777777" w:rsidTr="00CD6595">
        <w:tc>
          <w:tcPr>
            <w:tcW w:w="2538" w:type="dxa"/>
          </w:tcPr>
          <w:p w14:paraId="7C7E568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Fax</w:t>
            </w:r>
          </w:p>
        </w:tc>
        <w:tc>
          <w:tcPr>
            <w:tcW w:w="6480" w:type="dxa"/>
          </w:tcPr>
          <w:p w14:paraId="15CA1C3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6BC1140A" w14:textId="77777777" w:rsidTr="00CD6595">
        <w:tc>
          <w:tcPr>
            <w:tcW w:w="2538" w:type="dxa"/>
          </w:tcPr>
          <w:p w14:paraId="1CB76602" w14:textId="77777777" w:rsidR="00590237" w:rsidRPr="005C53B4" w:rsidRDefault="00590237" w:rsidP="00CD6595">
            <w:pPr>
              <w:spacing w:after="0" w:line="240" w:lineRule="auto"/>
              <w:rPr>
                <w:rFonts w:asciiTheme="minorHAnsi" w:hAnsiTheme="minorHAnsi"/>
                <w:sz w:val="20"/>
                <w:szCs w:val="20"/>
              </w:rPr>
            </w:pPr>
          </w:p>
        </w:tc>
        <w:tc>
          <w:tcPr>
            <w:tcW w:w="6480" w:type="dxa"/>
          </w:tcPr>
          <w:p w14:paraId="42D11FE3" w14:textId="77777777" w:rsidR="00590237" w:rsidRPr="005C53B4" w:rsidRDefault="00590237" w:rsidP="00CD6595">
            <w:pPr>
              <w:spacing w:after="0" w:line="240" w:lineRule="auto"/>
              <w:ind w:right="-108"/>
              <w:rPr>
                <w:rFonts w:asciiTheme="minorHAnsi" w:hAnsiTheme="minorHAnsi"/>
                <w:sz w:val="20"/>
                <w:szCs w:val="20"/>
              </w:rPr>
            </w:pPr>
          </w:p>
        </w:tc>
      </w:tr>
    </w:tbl>
    <w:p w14:paraId="692AB5E5" w14:textId="77777777" w:rsidR="00EF7128" w:rsidRDefault="00EF7128" w:rsidP="009C5EBE">
      <w:pPr>
        <w:spacing w:after="0" w:line="240" w:lineRule="auto"/>
        <w:rPr>
          <w:rFonts w:asciiTheme="minorHAnsi" w:hAnsiTheme="minorHAnsi"/>
          <w:b/>
          <w:w w:val="96"/>
          <w:sz w:val="20"/>
          <w:szCs w:val="20"/>
        </w:rPr>
      </w:pPr>
    </w:p>
    <w:tbl>
      <w:tblPr>
        <w:tblStyle w:val="TableGrid"/>
        <w:tblW w:w="0" w:type="auto"/>
        <w:tblLook w:val="04A0" w:firstRow="1" w:lastRow="0" w:firstColumn="1" w:lastColumn="0" w:noHBand="0" w:noVBand="1"/>
      </w:tblPr>
      <w:tblGrid>
        <w:gridCol w:w="9018"/>
      </w:tblGrid>
      <w:tr w:rsidR="00590237" w:rsidRPr="00346210" w14:paraId="26813E1B" w14:textId="77777777" w:rsidTr="00590237">
        <w:tc>
          <w:tcPr>
            <w:tcW w:w="9018" w:type="dxa"/>
          </w:tcPr>
          <w:p w14:paraId="2691128C"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How many years has your team worked together? Or, If this is a new partnership, how did you meet?</w:t>
            </w:r>
          </w:p>
        </w:tc>
      </w:tr>
      <w:tr w:rsidR="00590237" w:rsidRPr="00346210" w14:paraId="7F8CA4E4" w14:textId="77777777" w:rsidTr="00590237">
        <w:tc>
          <w:tcPr>
            <w:tcW w:w="9018" w:type="dxa"/>
          </w:tcPr>
          <w:p w14:paraId="473862F5" w14:textId="77777777" w:rsidR="00590237" w:rsidRDefault="00590237" w:rsidP="00CD6595">
            <w:pPr>
              <w:spacing w:after="0" w:line="240" w:lineRule="auto"/>
              <w:rPr>
                <w:rFonts w:asciiTheme="minorHAnsi" w:hAnsiTheme="minorHAnsi"/>
                <w:sz w:val="20"/>
                <w:szCs w:val="20"/>
              </w:rPr>
            </w:pPr>
          </w:p>
          <w:p w14:paraId="59391FFA"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4F92646B" w14:textId="77777777" w:rsidTr="00590237">
        <w:tc>
          <w:tcPr>
            <w:tcW w:w="9018" w:type="dxa"/>
          </w:tcPr>
          <w:p w14:paraId="519EAE52" w14:textId="77777777" w:rsidR="00590237" w:rsidRPr="00346210" w:rsidRDefault="00590237" w:rsidP="00CD6595">
            <w:pPr>
              <w:tabs>
                <w:tab w:val="left" w:pos="3258"/>
              </w:tabs>
              <w:spacing w:after="0" w:line="240" w:lineRule="auto"/>
              <w:rPr>
                <w:rFonts w:asciiTheme="minorHAnsi" w:hAnsiTheme="minorHAnsi"/>
                <w:b/>
                <w:sz w:val="20"/>
                <w:szCs w:val="20"/>
              </w:rPr>
            </w:pPr>
            <w:r w:rsidRPr="00346210">
              <w:rPr>
                <w:rFonts w:asciiTheme="minorHAnsi" w:hAnsiTheme="minorHAnsi"/>
                <w:b/>
                <w:sz w:val="20"/>
                <w:szCs w:val="20"/>
              </w:rPr>
              <w:t>What previous research studies have you conducted together (if applicable)?</w:t>
            </w:r>
          </w:p>
        </w:tc>
      </w:tr>
      <w:tr w:rsidR="00590237" w:rsidRPr="00346210" w14:paraId="4FF86746" w14:textId="77777777" w:rsidTr="00590237">
        <w:tc>
          <w:tcPr>
            <w:tcW w:w="9018" w:type="dxa"/>
          </w:tcPr>
          <w:p w14:paraId="67A3598A" w14:textId="77777777" w:rsidR="00590237" w:rsidRDefault="00590237" w:rsidP="00CD6595">
            <w:pPr>
              <w:spacing w:after="0" w:line="240" w:lineRule="auto"/>
              <w:rPr>
                <w:rFonts w:asciiTheme="minorHAnsi" w:hAnsiTheme="minorHAnsi"/>
                <w:sz w:val="20"/>
                <w:szCs w:val="20"/>
              </w:rPr>
            </w:pPr>
          </w:p>
          <w:p w14:paraId="00AEE0F2"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7241BAAC" w14:textId="77777777" w:rsidTr="00590237">
        <w:tc>
          <w:tcPr>
            <w:tcW w:w="9018" w:type="dxa"/>
          </w:tcPr>
          <w:p w14:paraId="079ECD96"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Who is your community of interest?</w:t>
            </w:r>
          </w:p>
        </w:tc>
      </w:tr>
      <w:tr w:rsidR="00590237" w:rsidRPr="00346210" w14:paraId="2A9F131B" w14:textId="77777777" w:rsidTr="00590237">
        <w:tc>
          <w:tcPr>
            <w:tcW w:w="9018" w:type="dxa"/>
          </w:tcPr>
          <w:p w14:paraId="390486EA" w14:textId="77777777" w:rsidR="00590237" w:rsidRDefault="00590237" w:rsidP="00CD6595">
            <w:pPr>
              <w:spacing w:after="0" w:line="240" w:lineRule="auto"/>
              <w:rPr>
                <w:rFonts w:asciiTheme="minorHAnsi" w:hAnsiTheme="minorHAnsi"/>
                <w:sz w:val="20"/>
                <w:szCs w:val="20"/>
              </w:rPr>
            </w:pPr>
          </w:p>
          <w:p w14:paraId="7DB883A4"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03B2F655" w14:textId="77777777" w:rsidTr="00590237">
        <w:tc>
          <w:tcPr>
            <w:tcW w:w="9018" w:type="dxa"/>
          </w:tcPr>
          <w:p w14:paraId="33ACB545"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What disparities issues are of most concern to you?</w:t>
            </w:r>
          </w:p>
        </w:tc>
      </w:tr>
      <w:tr w:rsidR="00590237" w:rsidRPr="00346210" w14:paraId="1CD1C7E1" w14:textId="77777777" w:rsidTr="00590237">
        <w:tc>
          <w:tcPr>
            <w:tcW w:w="9018" w:type="dxa"/>
          </w:tcPr>
          <w:p w14:paraId="483F2B94" w14:textId="77777777" w:rsidR="00590237" w:rsidRDefault="00590237" w:rsidP="00CD6595">
            <w:pPr>
              <w:spacing w:after="0" w:line="240" w:lineRule="auto"/>
              <w:rPr>
                <w:rFonts w:cs="Calibri"/>
                <w:sz w:val="20"/>
                <w:szCs w:val="20"/>
              </w:rPr>
            </w:pPr>
          </w:p>
          <w:p w14:paraId="3A77B118" w14:textId="77777777" w:rsidR="00590237" w:rsidRPr="00346210" w:rsidRDefault="00590237" w:rsidP="00CD6595">
            <w:pPr>
              <w:spacing w:after="0" w:line="240" w:lineRule="auto"/>
              <w:rPr>
                <w:rFonts w:cs="Calibri"/>
                <w:sz w:val="20"/>
                <w:szCs w:val="20"/>
              </w:rPr>
            </w:pPr>
          </w:p>
        </w:tc>
      </w:tr>
      <w:tr w:rsidR="00590237" w:rsidRPr="00215374" w14:paraId="58297103" w14:textId="77777777" w:rsidTr="00590237">
        <w:tc>
          <w:tcPr>
            <w:tcW w:w="9018" w:type="dxa"/>
          </w:tcPr>
          <w:p w14:paraId="36EDB444" w14:textId="1DAEFB4C" w:rsidR="00590237" w:rsidRPr="00215374" w:rsidRDefault="00590237" w:rsidP="000B054A">
            <w:pPr>
              <w:spacing w:after="0" w:line="240" w:lineRule="auto"/>
              <w:rPr>
                <w:rFonts w:cs="Calibri"/>
                <w:b/>
                <w:sz w:val="20"/>
                <w:szCs w:val="20"/>
              </w:rPr>
            </w:pPr>
            <w:r w:rsidRPr="00215374">
              <w:rPr>
                <w:rFonts w:cs="Calibri"/>
                <w:b/>
                <w:sz w:val="20"/>
                <w:szCs w:val="20"/>
              </w:rPr>
              <w:t xml:space="preserve">What environmental issues </w:t>
            </w:r>
            <w:r w:rsidR="000B054A" w:rsidRPr="00215374">
              <w:rPr>
                <w:rFonts w:cs="Calibri"/>
                <w:b/>
                <w:sz w:val="20"/>
                <w:szCs w:val="20"/>
              </w:rPr>
              <w:t>in breast cancer or tobacco related disease</w:t>
            </w:r>
            <w:r w:rsidR="0076411B">
              <w:rPr>
                <w:rFonts w:cs="Calibri"/>
                <w:b/>
                <w:sz w:val="20"/>
                <w:szCs w:val="20"/>
              </w:rPr>
              <w:t>(s)</w:t>
            </w:r>
            <w:r w:rsidR="000B054A" w:rsidRPr="00215374">
              <w:rPr>
                <w:rFonts w:cs="Calibri"/>
                <w:b/>
                <w:sz w:val="20"/>
                <w:szCs w:val="20"/>
              </w:rPr>
              <w:t xml:space="preserve"> </w:t>
            </w:r>
            <w:r w:rsidRPr="00215374">
              <w:rPr>
                <w:rFonts w:cs="Calibri"/>
                <w:b/>
                <w:sz w:val="20"/>
                <w:szCs w:val="20"/>
              </w:rPr>
              <w:t>are of most concern to you?</w:t>
            </w:r>
          </w:p>
        </w:tc>
      </w:tr>
      <w:tr w:rsidR="00590237" w:rsidRPr="00215374" w14:paraId="3F3D3E5B" w14:textId="77777777" w:rsidTr="00590237">
        <w:tc>
          <w:tcPr>
            <w:tcW w:w="9018" w:type="dxa"/>
          </w:tcPr>
          <w:p w14:paraId="0CC19D68" w14:textId="77777777" w:rsidR="00590237" w:rsidRPr="00215374" w:rsidRDefault="00590237" w:rsidP="00CD6595">
            <w:pPr>
              <w:spacing w:after="0" w:line="240" w:lineRule="auto"/>
              <w:rPr>
                <w:rFonts w:asciiTheme="minorHAnsi" w:hAnsiTheme="minorHAnsi"/>
                <w:sz w:val="20"/>
                <w:szCs w:val="20"/>
              </w:rPr>
            </w:pPr>
          </w:p>
          <w:p w14:paraId="7AC05301" w14:textId="77777777" w:rsidR="00590237" w:rsidRPr="00215374" w:rsidRDefault="00590237" w:rsidP="00CD6595">
            <w:pPr>
              <w:spacing w:after="0" w:line="240" w:lineRule="auto"/>
              <w:rPr>
                <w:rFonts w:asciiTheme="minorHAnsi" w:hAnsiTheme="minorHAnsi"/>
                <w:sz w:val="20"/>
                <w:szCs w:val="20"/>
              </w:rPr>
            </w:pPr>
          </w:p>
        </w:tc>
      </w:tr>
      <w:tr w:rsidR="00590237" w:rsidRPr="00346210" w14:paraId="019388EC" w14:textId="77777777" w:rsidTr="00590237">
        <w:tc>
          <w:tcPr>
            <w:tcW w:w="9018" w:type="dxa"/>
          </w:tcPr>
          <w:p w14:paraId="2B8DFF9A" w14:textId="77777777" w:rsidR="00590237" w:rsidRPr="00346210" w:rsidRDefault="00590237" w:rsidP="000B054A">
            <w:pPr>
              <w:spacing w:after="0" w:line="240" w:lineRule="auto"/>
              <w:rPr>
                <w:rFonts w:cs="Calibri"/>
                <w:b/>
                <w:sz w:val="20"/>
                <w:szCs w:val="20"/>
              </w:rPr>
            </w:pPr>
            <w:r w:rsidRPr="00215374">
              <w:rPr>
                <w:rFonts w:cs="Calibri"/>
                <w:b/>
                <w:sz w:val="20"/>
                <w:szCs w:val="20"/>
              </w:rPr>
              <w:t xml:space="preserve">If you are not planning to investigate disparities and/or environmental issues </w:t>
            </w:r>
            <w:r w:rsidR="000B054A" w:rsidRPr="00215374">
              <w:rPr>
                <w:rFonts w:cs="Calibri"/>
                <w:b/>
                <w:sz w:val="20"/>
                <w:szCs w:val="20"/>
              </w:rPr>
              <w:t>in breast cancer or tobacco related disease</w:t>
            </w:r>
            <w:r w:rsidRPr="00215374">
              <w:rPr>
                <w:rFonts w:cs="Calibri"/>
                <w:b/>
                <w:sz w:val="20"/>
                <w:szCs w:val="20"/>
              </w:rPr>
              <w:t>, what are your primary issues of concern?</w:t>
            </w:r>
          </w:p>
        </w:tc>
      </w:tr>
      <w:tr w:rsidR="00590237" w:rsidRPr="00346210" w14:paraId="686F483C" w14:textId="77777777" w:rsidTr="00590237">
        <w:tc>
          <w:tcPr>
            <w:tcW w:w="9018" w:type="dxa"/>
          </w:tcPr>
          <w:p w14:paraId="3CAB312C" w14:textId="77777777" w:rsidR="00590237" w:rsidRDefault="00590237" w:rsidP="00CD6595">
            <w:pPr>
              <w:spacing w:after="0" w:line="240" w:lineRule="auto"/>
              <w:rPr>
                <w:rFonts w:asciiTheme="minorHAnsi" w:hAnsiTheme="minorHAnsi"/>
                <w:sz w:val="20"/>
                <w:szCs w:val="20"/>
              </w:rPr>
            </w:pPr>
          </w:p>
          <w:p w14:paraId="0E8A3DBE"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132EF7BB" w14:textId="77777777" w:rsidTr="00590237">
        <w:tc>
          <w:tcPr>
            <w:tcW w:w="9018" w:type="dxa"/>
          </w:tcPr>
          <w:p w14:paraId="10331811" w14:textId="49962409" w:rsidR="00590237" w:rsidRPr="00346210" w:rsidRDefault="00590237" w:rsidP="00FA6A07">
            <w:pPr>
              <w:spacing w:after="0" w:line="240" w:lineRule="auto"/>
              <w:rPr>
                <w:rFonts w:asciiTheme="minorHAnsi" w:hAnsiTheme="minorHAnsi"/>
                <w:b/>
                <w:sz w:val="20"/>
                <w:szCs w:val="20"/>
              </w:rPr>
            </w:pPr>
            <w:r w:rsidRPr="00346210">
              <w:rPr>
                <w:rFonts w:asciiTheme="minorHAnsi" w:hAnsiTheme="minorHAnsi"/>
                <w:b/>
                <w:sz w:val="20"/>
                <w:szCs w:val="20"/>
              </w:rPr>
              <w:t xml:space="preserve">Will the </w:t>
            </w:r>
            <w:r w:rsidR="0076411B">
              <w:rPr>
                <w:rFonts w:asciiTheme="minorHAnsi" w:hAnsiTheme="minorHAnsi"/>
                <w:b/>
                <w:sz w:val="20"/>
                <w:szCs w:val="20"/>
              </w:rPr>
              <w:t>academic</w:t>
            </w:r>
            <w:r w:rsidRPr="00346210">
              <w:rPr>
                <w:rFonts w:asciiTheme="minorHAnsi" w:hAnsiTheme="minorHAnsi"/>
                <w:b/>
                <w:sz w:val="20"/>
                <w:szCs w:val="20"/>
              </w:rPr>
              <w:t xml:space="preserve"> Co-PI be submitting a mentorship plan? (See requirements on </w:t>
            </w:r>
            <w:r w:rsidRPr="00302633">
              <w:rPr>
                <w:rFonts w:asciiTheme="minorHAnsi" w:hAnsiTheme="minorHAnsi"/>
                <w:b/>
                <w:sz w:val="20"/>
                <w:szCs w:val="20"/>
              </w:rPr>
              <w:t xml:space="preserve">page </w:t>
            </w:r>
            <w:r w:rsidR="00302633" w:rsidRPr="00302633">
              <w:rPr>
                <w:rFonts w:asciiTheme="minorHAnsi" w:hAnsiTheme="minorHAnsi"/>
                <w:b/>
                <w:sz w:val="20"/>
                <w:szCs w:val="20"/>
              </w:rPr>
              <w:t>3</w:t>
            </w:r>
            <w:r w:rsidRPr="00302633">
              <w:rPr>
                <w:rFonts w:asciiTheme="minorHAnsi" w:hAnsiTheme="minorHAnsi"/>
                <w:b/>
                <w:sz w:val="20"/>
                <w:szCs w:val="20"/>
              </w:rPr>
              <w:t>).</w:t>
            </w:r>
            <w:r w:rsidRPr="00346210">
              <w:rPr>
                <w:rFonts w:asciiTheme="minorHAnsi" w:hAnsiTheme="minorHAnsi"/>
                <w:b/>
                <w:sz w:val="20"/>
                <w:szCs w:val="20"/>
              </w:rPr>
              <w:t xml:space="preserve"> If not, please indicate how many post-doct</w:t>
            </w:r>
            <w:r w:rsidR="004E740A">
              <w:rPr>
                <w:rFonts w:asciiTheme="minorHAnsi" w:hAnsiTheme="minorHAnsi"/>
                <w:b/>
                <w:sz w:val="20"/>
                <w:szCs w:val="20"/>
              </w:rPr>
              <w:t>o</w:t>
            </w:r>
            <w:r w:rsidRPr="00346210">
              <w:rPr>
                <w:rFonts w:asciiTheme="minorHAnsi" w:hAnsiTheme="minorHAnsi"/>
                <w:b/>
                <w:sz w:val="20"/>
                <w:szCs w:val="20"/>
              </w:rPr>
              <w:t>ral years has the research scientist been working in the research field</w:t>
            </w:r>
            <w:r w:rsidR="000B054A">
              <w:rPr>
                <w:rFonts w:asciiTheme="minorHAnsi" w:hAnsiTheme="minorHAnsi"/>
                <w:b/>
                <w:sz w:val="20"/>
                <w:szCs w:val="20"/>
              </w:rPr>
              <w:t>.</w:t>
            </w:r>
            <w:r w:rsidRPr="00346210">
              <w:rPr>
                <w:rFonts w:asciiTheme="minorHAnsi" w:hAnsiTheme="minorHAnsi"/>
                <w:b/>
                <w:sz w:val="20"/>
                <w:szCs w:val="20"/>
              </w:rPr>
              <w:t xml:space="preserve"> Please also list the year, funder, and name of study of most recent NIH RO1 funding.</w:t>
            </w:r>
          </w:p>
        </w:tc>
      </w:tr>
      <w:tr w:rsidR="00590237" w:rsidRPr="00346210" w14:paraId="26518669" w14:textId="77777777" w:rsidTr="00590237">
        <w:tc>
          <w:tcPr>
            <w:tcW w:w="9018" w:type="dxa"/>
          </w:tcPr>
          <w:p w14:paraId="096AB3E4" w14:textId="77777777" w:rsidR="00590237" w:rsidRDefault="00590237" w:rsidP="00CD6595">
            <w:pPr>
              <w:spacing w:after="0" w:line="240" w:lineRule="auto"/>
              <w:rPr>
                <w:rFonts w:asciiTheme="minorHAnsi" w:hAnsiTheme="minorHAnsi"/>
                <w:sz w:val="20"/>
                <w:szCs w:val="20"/>
              </w:rPr>
            </w:pPr>
          </w:p>
          <w:p w14:paraId="5D83DA10" w14:textId="77777777" w:rsidR="00590237" w:rsidRPr="00346210" w:rsidRDefault="00590237" w:rsidP="00CD6595">
            <w:pPr>
              <w:spacing w:after="0" w:line="240" w:lineRule="auto"/>
              <w:rPr>
                <w:rFonts w:asciiTheme="minorHAnsi" w:hAnsiTheme="minorHAnsi"/>
                <w:sz w:val="20"/>
                <w:szCs w:val="20"/>
              </w:rPr>
            </w:pPr>
          </w:p>
        </w:tc>
      </w:tr>
    </w:tbl>
    <w:p w14:paraId="78E90F5E" w14:textId="77777777" w:rsidR="00672674" w:rsidRDefault="00672674">
      <w:pPr>
        <w:spacing w:after="0" w:line="240" w:lineRule="auto"/>
        <w:rPr>
          <w:rFonts w:asciiTheme="minorHAnsi" w:hAnsiTheme="minorHAnsi"/>
          <w:b/>
          <w:w w:val="96"/>
          <w:sz w:val="20"/>
          <w:szCs w:val="20"/>
        </w:rPr>
      </w:pPr>
    </w:p>
    <w:p w14:paraId="6D78A7B5" w14:textId="77777777" w:rsidR="00EF7128" w:rsidRPr="003F7F44" w:rsidRDefault="00EF7128" w:rsidP="009C5EBE">
      <w:pPr>
        <w:spacing w:after="0" w:line="240" w:lineRule="auto"/>
        <w:rPr>
          <w:rFonts w:asciiTheme="minorHAnsi" w:hAnsiTheme="minorHAnsi"/>
          <w:b/>
          <w:w w:val="96"/>
          <w:sz w:val="20"/>
          <w:szCs w:val="20"/>
        </w:rPr>
      </w:pPr>
    </w:p>
    <w:p w14:paraId="560AA02A" w14:textId="77777777" w:rsidR="00672674" w:rsidRDefault="00672674">
      <w:pPr>
        <w:spacing w:after="0" w:line="240" w:lineRule="auto"/>
        <w:rPr>
          <w:rFonts w:asciiTheme="minorHAnsi" w:hAnsiTheme="minorHAnsi"/>
          <w:b/>
          <w:w w:val="96"/>
          <w:sz w:val="20"/>
          <w:szCs w:val="20"/>
        </w:rPr>
      </w:pPr>
      <w:r>
        <w:rPr>
          <w:rFonts w:asciiTheme="minorHAnsi" w:hAnsiTheme="minorHAnsi"/>
          <w:b/>
          <w:w w:val="96"/>
          <w:sz w:val="20"/>
          <w:szCs w:val="20"/>
        </w:rPr>
        <w:br w:type="page"/>
      </w:r>
    </w:p>
    <w:p w14:paraId="48C6B407" w14:textId="07154527" w:rsidR="004635C9" w:rsidRPr="00B61782" w:rsidRDefault="003F7F44" w:rsidP="009C5EBE">
      <w:pPr>
        <w:spacing w:after="0" w:line="240" w:lineRule="auto"/>
        <w:rPr>
          <w:rFonts w:asciiTheme="minorHAnsi" w:hAnsiTheme="minorHAnsi"/>
          <w:w w:val="96"/>
          <w:sz w:val="20"/>
          <w:szCs w:val="20"/>
        </w:rPr>
      </w:pPr>
      <w:r w:rsidRPr="00A77280">
        <w:rPr>
          <w:rFonts w:asciiTheme="minorHAnsi" w:hAnsiTheme="minorHAnsi"/>
          <w:b/>
          <w:w w:val="96"/>
          <w:sz w:val="20"/>
          <w:szCs w:val="20"/>
        </w:rPr>
        <w:lastRenderedPageBreak/>
        <w:t xml:space="preserve">A. </w:t>
      </w:r>
      <w:r w:rsidR="00AB2CE9" w:rsidRPr="00A77280">
        <w:rPr>
          <w:rFonts w:asciiTheme="minorHAnsi" w:hAnsiTheme="minorHAnsi"/>
          <w:b/>
          <w:w w:val="96"/>
          <w:sz w:val="20"/>
          <w:szCs w:val="20"/>
        </w:rPr>
        <w:t>Overview of your partnership</w:t>
      </w:r>
      <w:r w:rsidR="00CC6B1B" w:rsidRPr="00A77280">
        <w:rPr>
          <w:rFonts w:asciiTheme="minorHAnsi" w:hAnsiTheme="minorHAnsi"/>
          <w:b/>
          <w:w w:val="96"/>
          <w:sz w:val="20"/>
          <w:szCs w:val="20"/>
        </w:rPr>
        <w:t xml:space="preserve"> (2</w:t>
      </w:r>
      <w:r w:rsidR="00356E19" w:rsidRPr="0042131D">
        <w:rPr>
          <w:rFonts w:asciiTheme="minorHAnsi" w:hAnsiTheme="minorHAnsi"/>
          <w:b/>
          <w:w w:val="96"/>
          <w:sz w:val="20"/>
          <w:szCs w:val="20"/>
        </w:rPr>
        <w:t>–</w:t>
      </w:r>
      <w:r w:rsidR="00442807" w:rsidRPr="00AE5DB5">
        <w:rPr>
          <w:rFonts w:asciiTheme="minorHAnsi" w:hAnsiTheme="minorHAnsi"/>
          <w:b/>
          <w:w w:val="96"/>
          <w:sz w:val="20"/>
          <w:szCs w:val="20"/>
        </w:rPr>
        <w:t>3</w:t>
      </w:r>
      <w:r w:rsidR="00CC6B1B" w:rsidRPr="00CD7A2E">
        <w:rPr>
          <w:rFonts w:asciiTheme="minorHAnsi" w:hAnsiTheme="minorHAnsi"/>
          <w:b/>
          <w:w w:val="96"/>
          <w:sz w:val="20"/>
          <w:szCs w:val="20"/>
        </w:rPr>
        <w:t xml:space="preserve"> pages)</w:t>
      </w:r>
      <w:r w:rsidR="00AB2CE9" w:rsidRPr="00CD7A2E">
        <w:rPr>
          <w:rFonts w:asciiTheme="minorHAnsi" w:hAnsiTheme="minorHAnsi"/>
          <w:b/>
          <w:w w:val="96"/>
          <w:sz w:val="20"/>
          <w:szCs w:val="20"/>
        </w:rPr>
        <w:t>.</w:t>
      </w:r>
      <w:r w:rsidR="00AB2CE9" w:rsidRPr="00B61782">
        <w:rPr>
          <w:rFonts w:asciiTheme="minorHAnsi" w:hAnsiTheme="minorHAnsi"/>
          <w:w w:val="96"/>
          <w:sz w:val="20"/>
          <w:szCs w:val="20"/>
        </w:rPr>
        <w:t xml:space="preserve"> </w:t>
      </w:r>
    </w:p>
    <w:p w14:paraId="09F55254" w14:textId="40444934" w:rsidR="003F7F44" w:rsidRPr="00A94EE8" w:rsidRDefault="00AB2CE9" w:rsidP="009C5EBE">
      <w:pPr>
        <w:spacing w:after="0" w:line="240" w:lineRule="auto"/>
        <w:rPr>
          <w:rFonts w:asciiTheme="minorHAnsi" w:hAnsiTheme="minorHAnsi"/>
          <w:b/>
          <w:w w:val="96"/>
          <w:sz w:val="20"/>
          <w:szCs w:val="20"/>
        </w:rPr>
      </w:pPr>
      <w:r w:rsidRPr="003F7F44">
        <w:rPr>
          <w:rFonts w:asciiTheme="minorHAnsi" w:hAnsiTheme="minorHAnsi"/>
          <w:w w:val="96"/>
          <w:sz w:val="20"/>
          <w:szCs w:val="20"/>
        </w:rPr>
        <w:t>T</w:t>
      </w:r>
      <w:r w:rsidR="00376FC4" w:rsidRPr="003F7F44">
        <w:rPr>
          <w:rFonts w:asciiTheme="minorHAnsi" w:hAnsiTheme="minorHAnsi"/>
          <w:w w:val="96"/>
          <w:sz w:val="20"/>
          <w:szCs w:val="20"/>
        </w:rPr>
        <w:t xml:space="preserve">ogether </w:t>
      </w:r>
      <w:r w:rsidRPr="003F7F44">
        <w:rPr>
          <w:rFonts w:asciiTheme="minorHAnsi" w:hAnsiTheme="minorHAnsi"/>
          <w:w w:val="96"/>
          <w:sz w:val="20"/>
          <w:szCs w:val="20"/>
        </w:rPr>
        <w:t xml:space="preserve">the </w:t>
      </w:r>
      <w:r w:rsidR="0076411B">
        <w:rPr>
          <w:rFonts w:asciiTheme="minorHAnsi" w:hAnsiTheme="minorHAnsi"/>
          <w:w w:val="96"/>
          <w:sz w:val="20"/>
          <w:szCs w:val="20"/>
        </w:rPr>
        <w:t xml:space="preserve">community </w:t>
      </w:r>
      <w:r w:rsidR="00442807" w:rsidRPr="003F7F44">
        <w:rPr>
          <w:rFonts w:asciiTheme="minorHAnsi" w:hAnsiTheme="minorHAnsi"/>
          <w:w w:val="96"/>
          <w:sz w:val="20"/>
          <w:szCs w:val="20"/>
        </w:rPr>
        <w:t xml:space="preserve">co-PI and </w:t>
      </w:r>
      <w:r w:rsidR="0076411B">
        <w:rPr>
          <w:rFonts w:asciiTheme="minorHAnsi" w:hAnsiTheme="minorHAnsi"/>
          <w:w w:val="96"/>
          <w:sz w:val="20"/>
          <w:szCs w:val="20"/>
        </w:rPr>
        <w:t>academic</w:t>
      </w:r>
      <w:r w:rsidR="00442807" w:rsidRPr="003F7F44">
        <w:rPr>
          <w:rFonts w:asciiTheme="minorHAnsi" w:hAnsiTheme="minorHAnsi"/>
          <w:w w:val="96"/>
          <w:sz w:val="20"/>
          <w:szCs w:val="20"/>
        </w:rPr>
        <w:t xml:space="preserve"> co-PI</w:t>
      </w:r>
      <w:r w:rsidRPr="003F7F44">
        <w:rPr>
          <w:rFonts w:asciiTheme="minorHAnsi" w:hAnsiTheme="minorHAnsi"/>
          <w:w w:val="96"/>
          <w:sz w:val="20"/>
          <w:szCs w:val="20"/>
        </w:rPr>
        <w:t xml:space="preserve"> prepares a </w:t>
      </w:r>
      <w:r w:rsidR="005861A2" w:rsidRPr="003F7F44">
        <w:rPr>
          <w:rFonts w:asciiTheme="minorHAnsi" w:hAnsiTheme="minorHAnsi"/>
          <w:w w:val="96"/>
          <w:sz w:val="20"/>
          <w:szCs w:val="20"/>
        </w:rPr>
        <w:t xml:space="preserve">two </w:t>
      </w:r>
      <w:r w:rsidRPr="003F7F44">
        <w:rPr>
          <w:rFonts w:asciiTheme="minorHAnsi" w:hAnsiTheme="minorHAnsi"/>
          <w:w w:val="96"/>
          <w:sz w:val="20"/>
          <w:szCs w:val="20"/>
        </w:rPr>
        <w:t xml:space="preserve">to </w:t>
      </w:r>
      <w:proofErr w:type="gramStart"/>
      <w:r w:rsidR="005861A2" w:rsidRPr="003F7F44">
        <w:rPr>
          <w:rFonts w:asciiTheme="minorHAnsi" w:hAnsiTheme="minorHAnsi"/>
          <w:w w:val="96"/>
          <w:sz w:val="20"/>
          <w:szCs w:val="20"/>
        </w:rPr>
        <w:t xml:space="preserve">three </w:t>
      </w:r>
      <w:r w:rsidR="00273954" w:rsidRPr="003F7F44">
        <w:rPr>
          <w:rFonts w:asciiTheme="minorHAnsi" w:hAnsiTheme="minorHAnsi"/>
          <w:w w:val="96"/>
          <w:sz w:val="20"/>
          <w:szCs w:val="20"/>
        </w:rPr>
        <w:t>page</w:t>
      </w:r>
      <w:proofErr w:type="gramEnd"/>
      <w:r w:rsidR="00273954" w:rsidRPr="003F7F44">
        <w:rPr>
          <w:rFonts w:asciiTheme="minorHAnsi" w:hAnsiTheme="minorHAnsi"/>
          <w:w w:val="96"/>
          <w:sz w:val="20"/>
          <w:szCs w:val="20"/>
        </w:rPr>
        <w:t xml:space="preserve"> overview</w:t>
      </w:r>
      <w:r w:rsidR="00A33E99" w:rsidRPr="003F7F44">
        <w:rPr>
          <w:rFonts w:asciiTheme="minorHAnsi" w:hAnsiTheme="minorHAnsi"/>
          <w:w w:val="96"/>
          <w:sz w:val="20"/>
          <w:szCs w:val="20"/>
        </w:rPr>
        <w:t xml:space="preserve"> in response to the </w:t>
      </w:r>
      <w:r w:rsidR="009C5EBE" w:rsidRPr="003F7F44">
        <w:rPr>
          <w:rFonts w:asciiTheme="minorHAnsi" w:hAnsiTheme="minorHAnsi"/>
          <w:w w:val="96"/>
          <w:sz w:val="20"/>
          <w:szCs w:val="20"/>
        </w:rPr>
        <w:t xml:space="preserve">questions below. </w:t>
      </w:r>
      <w:r w:rsidR="009C5EBE" w:rsidRPr="00A94EE8">
        <w:rPr>
          <w:rFonts w:asciiTheme="minorHAnsi" w:hAnsiTheme="minorHAnsi"/>
          <w:b/>
          <w:w w:val="96"/>
          <w:sz w:val="20"/>
          <w:szCs w:val="20"/>
        </w:rPr>
        <w:t>Please</w:t>
      </w:r>
      <w:r w:rsidR="003F7F44" w:rsidRPr="00A94EE8">
        <w:rPr>
          <w:rFonts w:asciiTheme="minorHAnsi" w:hAnsiTheme="minorHAnsi"/>
          <w:b/>
          <w:w w:val="96"/>
          <w:sz w:val="20"/>
          <w:szCs w:val="20"/>
        </w:rPr>
        <w:t xml:space="preserve"> include the questions with the answers filled in underneath when you submit. </w:t>
      </w:r>
    </w:p>
    <w:p w14:paraId="23641591" w14:textId="77777777" w:rsidR="00273954" w:rsidRPr="003F7F44" w:rsidRDefault="00273954" w:rsidP="009C5EBE">
      <w:pPr>
        <w:spacing w:after="0" w:line="240" w:lineRule="auto"/>
        <w:rPr>
          <w:rFonts w:asciiTheme="minorHAnsi" w:hAnsiTheme="minorHAnsi"/>
          <w:w w:val="96"/>
          <w:sz w:val="20"/>
          <w:szCs w:val="20"/>
        </w:rPr>
      </w:pPr>
    </w:p>
    <w:p w14:paraId="519C263B" w14:textId="77777777" w:rsidR="003F7F44" w:rsidRPr="00ED5B79" w:rsidRDefault="00273954"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Who is part of your partnership</w:t>
      </w:r>
      <w:r w:rsidR="00356E19" w:rsidRPr="00ED5B79">
        <w:rPr>
          <w:rFonts w:asciiTheme="minorHAnsi" w:hAnsiTheme="minorHAnsi"/>
          <w:w w:val="96"/>
          <w:sz w:val="20"/>
          <w:szCs w:val="20"/>
        </w:rPr>
        <w:t>?</w:t>
      </w:r>
      <w:r w:rsidR="004C3BD8" w:rsidRPr="00ED5B79">
        <w:rPr>
          <w:rFonts w:asciiTheme="minorHAnsi" w:hAnsiTheme="minorHAnsi"/>
          <w:w w:val="96"/>
          <w:sz w:val="20"/>
          <w:szCs w:val="20"/>
        </w:rPr>
        <w:t xml:space="preserve"> </w:t>
      </w:r>
      <w:r w:rsidR="00356E19" w:rsidRPr="00ED5B79">
        <w:rPr>
          <w:rFonts w:asciiTheme="minorHAnsi" w:hAnsiTheme="minorHAnsi"/>
          <w:w w:val="96"/>
          <w:sz w:val="20"/>
          <w:szCs w:val="20"/>
        </w:rPr>
        <w:t>W</w:t>
      </w:r>
      <w:r w:rsidR="004C3BD8" w:rsidRPr="00ED5B79">
        <w:rPr>
          <w:rFonts w:asciiTheme="minorHAnsi" w:hAnsiTheme="minorHAnsi"/>
          <w:w w:val="96"/>
          <w:sz w:val="20"/>
          <w:szCs w:val="20"/>
        </w:rPr>
        <w:t>hat experience, interest</w:t>
      </w:r>
      <w:r w:rsidR="00A33E99" w:rsidRPr="00ED5B79">
        <w:rPr>
          <w:rFonts w:asciiTheme="minorHAnsi" w:hAnsiTheme="minorHAnsi"/>
          <w:w w:val="96"/>
          <w:sz w:val="20"/>
          <w:szCs w:val="20"/>
        </w:rPr>
        <w:t>s</w:t>
      </w:r>
      <w:r w:rsidR="00FD176A" w:rsidRPr="00ED5B79">
        <w:rPr>
          <w:rFonts w:asciiTheme="minorHAnsi" w:hAnsiTheme="minorHAnsi"/>
          <w:w w:val="96"/>
          <w:sz w:val="20"/>
          <w:szCs w:val="20"/>
        </w:rPr>
        <w:t>,</w:t>
      </w:r>
      <w:r w:rsidR="004C3BD8" w:rsidRPr="00ED5B79">
        <w:rPr>
          <w:rFonts w:asciiTheme="minorHAnsi" w:hAnsiTheme="minorHAnsi"/>
          <w:w w:val="96"/>
          <w:sz w:val="20"/>
          <w:szCs w:val="20"/>
        </w:rPr>
        <w:t xml:space="preserve"> and skills </w:t>
      </w:r>
      <w:r w:rsidR="00356E19" w:rsidRPr="00ED5B79">
        <w:rPr>
          <w:rFonts w:asciiTheme="minorHAnsi" w:hAnsiTheme="minorHAnsi"/>
          <w:w w:val="96"/>
          <w:sz w:val="20"/>
          <w:szCs w:val="20"/>
        </w:rPr>
        <w:t xml:space="preserve">do </w:t>
      </w:r>
      <w:r w:rsidR="004C3BD8" w:rsidRPr="00ED5B79">
        <w:rPr>
          <w:rFonts w:asciiTheme="minorHAnsi" w:hAnsiTheme="minorHAnsi"/>
          <w:w w:val="96"/>
          <w:sz w:val="20"/>
          <w:szCs w:val="20"/>
        </w:rPr>
        <w:t>they bring</w:t>
      </w:r>
      <w:r w:rsidR="00356E19" w:rsidRPr="00ED5B79">
        <w:rPr>
          <w:rFonts w:asciiTheme="minorHAnsi" w:hAnsiTheme="minorHAnsi"/>
          <w:w w:val="96"/>
          <w:sz w:val="20"/>
          <w:szCs w:val="20"/>
        </w:rPr>
        <w:t>?</w:t>
      </w:r>
    </w:p>
    <w:p w14:paraId="6E737501" w14:textId="77777777" w:rsidR="003F7F44" w:rsidRPr="00ED5B79" w:rsidRDefault="003F7F44" w:rsidP="003F7F44">
      <w:pPr>
        <w:spacing w:after="0" w:line="240" w:lineRule="auto"/>
        <w:rPr>
          <w:rFonts w:asciiTheme="minorHAnsi" w:hAnsiTheme="minorHAnsi"/>
          <w:w w:val="96"/>
          <w:sz w:val="20"/>
          <w:szCs w:val="20"/>
        </w:rPr>
      </w:pPr>
    </w:p>
    <w:p w14:paraId="5E5CA3D1" w14:textId="77777777" w:rsidR="00711A23" w:rsidRPr="00ED5B79" w:rsidRDefault="00356E19"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 xml:space="preserve">Describe </w:t>
      </w:r>
      <w:r w:rsidR="00711A23" w:rsidRPr="00ED5B79">
        <w:rPr>
          <w:rFonts w:asciiTheme="minorHAnsi" w:hAnsiTheme="minorHAnsi"/>
          <w:w w:val="96"/>
          <w:sz w:val="20"/>
          <w:szCs w:val="20"/>
        </w:rPr>
        <w:t>your experience and position in your organization/institution.</w:t>
      </w:r>
    </w:p>
    <w:p w14:paraId="23057DE4" w14:textId="77777777" w:rsidR="003F7F44" w:rsidRPr="00ED5B79" w:rsidRDefault="003F7F44" w:rsidP="003F7F44">
      <w:pPr>
        <w:spacing w:after="0" w:line="240" w:lineRule="auto"/>
        <w:rPr>
          <w:rFonts w:asciiTheme="minorHAnsi" w:hAnsiTheme="minorHAnsi"/>
          <w:w w:val="96"/>
          <w:sz w:val="20"/>
          <w:szCs w:val="20"/>
        </w:rPr>
      </w:pPr>
    </w:p>
    <w:p w14:paraId="24BB5C10" w14:textId="77777777" w:rsidR="003F7F44" w:rsidRPr="00ED5B79" w:rsidRDefault="00273954"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 xml:space="preserve">How </w:t>
      </w:r>
      <w:r w:rsidR="00A33E99" w:rsidRPr="00ED5B79">
        <w:rPr>
          <w:rFonts w:asciiTheme="minorHAnsi" w:hAnsiTheme="minorHAnsi"/>
          <w:w w:val="96"/>
          <w:sz w:val="20"/>
          <w:szCs w:val="20"/>
        </w:rPr>
        <w:t xml:space="preserve">did </w:t>
      </w:r>
      <w:r w:rsidR="00017C82" w:rsidRPr="00ED5B79">
        <w:rPr>
          <w:rFonts w:asciiTheme="minorHAnsi" w:hAnsiTheme="minorHAnsi"/>
          <w:w w:val="96"/>
          <w:sz w:val="20"/>
          <w:szCs w:val="20"/>
        </w:rPr>
        <w:t>you</w:t>
      </w:r>
      <w:r w:rsidR="00A33E99" w:rsidRPr="00ED5B79">
        <w:rPr>
          <w:rFonts w:asciiTheme="minorHAnsi" w:hAnsiTheme="minorHAnsi"/>
          <w:w w:val="96"/>
          <w:sz w:val="20"/>
          <w:szCs w:val="20"/>
        </w:rPr>
        <w:t xml:space="preserve">r partnership meet </w:t>
      </w:r>
      <w:r w:rsidR="004C3BD8" w:rsidRPr="00ED5B79">
        <w:rPr>
          <w:rFonts w:asciiTheme="minorHAnsi" w:hAnsiTheme="minorHAnsi"/>
          <w:w w:val="96"/>
          <w:sz w:val="20"/>
          <w:szCs w:val="20"/>
        </w:rPr>
        <w:t xml:space="preserve">and why </w:t>
      </w:r>
      <w:r w:rsidR="00A33E99" w:rsidRPr="00ED5B79">
        <w:rPr>
          <w:rFonts w:asciiTheme="minorHAnsi" w:hAnsiTheme="minorHAnsi"/>
          <w:w w:val="96"/>
          <w:sz w:val="20"/>
          <w:szCs w:val="20"/>
        </w:rPr>
        <w:t xml:space="preserve">have </w:t>
      </w:r>
      <w:r w:rsidR="004C3BD8" w:rsidRPr="00ED5B79">
        <w:rPr>
          <w:rFonts w:asciiTheme="minorHAnsi" w:hAnsiTheme="minorHAnsi"/>
          <w:w w:val="96"/>
          <w:sz w:val="20"/>
          <w:szCs w:val="20"/>
        </w:rPr>
        <w:t>you chosen to work together</w:t>
      </w:r>
      <w:r w:rsidR="00A33E99" w:rsidRPr="00ED5B79">
        <w:rPr>
          <w:rFonts w:asciiTheme="minorHAnsi" w:hAnsiTheme="minorHAnsi"/>
          <w:w w:val="96"/>
          <w:sz w:val="20"/>
          <w:szCs w:val="20"/>
        </w:rPr>
        <w:t>?</w:t>
      </w:r>
      <w:r w:rsidR="00711A23" w:rsidRPr="00ED5B79">
        <w:rPr>
          <w:rFonts w:asciiTheme="minorHAnsi" w:hAnsiTheme="minorHAnsi"/>
          <w:w w:val="96"/>
          <w:sz w:val="20"/>
          <w:szCs w:val="20"/>
        </w:rPr>
        <w:t xml:space="preserve"> </w:t>
      </w:r>
      <w:r w:rsidR="004C3BD8" w:rsidRPr="00ED5B79">
        <w:rPr>
          <w:rFonts w:asciiTheme="minorHAnsi" w:hAnsiTheme="minorHAnsi"/>
          <w:w w:val="96"/>
          <w:sz w:val="20"/>
          <w:szCs w:val="20"/>
        </w:rPr>
        <w:t xml:space="preserve">If </w:t>
      </w:r>
      <w:r w:rsidR="00CE2D83" w:rsidRPr="00ED5B79">
        <w:rPr>
          <w:rFonts w:asciiTheme="minorHAnsi" w:hAnsiTheme="minorHAnsi"/>
          <w:w w:val="96"/>
          <w:sz w:val="20"/>
          <w:szCs w:val="20"/>
        </w:rPr>
        <w:t xml:space="preserve">you are </w:t>
      </w:r>
      <w:r w:rsidR="00A33E99" w:rsidRPr="00ED5B79">
        <w:rPr>
          <w:rFonts w:asciiTheme="minorHAnsi" w:hAnsiTheme="minorHAnsi"/>
          <w:w w:val="96"/>
          <w:sz w:val="20"/>
          <w:szCs w:val="20"/>
        </w:rPr>
        <w:t xml:space="preserve">an </w:t>
      </w:r>
      <w:r w:rsidR="004C3BD8" w:rsidRPr="00ED5B79">
        <w:rPr>
          <w:rFonts w:asciiTheme="minorHAnsi" w:hAnsiTheme="minorHAnsi"/>
          <w:w w:val="96"/>
          <w:sz w:val="20"/>
          <w:szCs w:val="20"/>
        </w:rPr>
        <w:t>existing partnership, h</w:t>
      </w:r>
      <w:r w:rsidRPr="00ED5B79">
        <w:rPr>
          <w:rFonts w:asciiTheme="minorHAnsi" w:hAnsiTheme="minorHAnsi"/>
          <w:w w:val="96"/>
          <w:sz w:val="20"/>
          <w:szCs w:val="20"/>
        </w:rPr>
        <w:t xml:space="preserve">ow </w:t>
      </w:r>
      <w:r w:rsidR="00A33E99" w:rsidRPr="00ED5B79">
        <w:rPr>
          <w:rFonts w:asciiTheme="minorHAnsi" w:hAnsiTheme="minorHAnsi"/>
          <w:w w:val="96"/>
          <w:sz w:val="20"/>
          <w:szCs w:val="20"/>
        </w:rPr>
        <w:t xml:space="preserve">did </w:t>
      </w:r>
      <w:r w:rsidR="00017C82" w:rsidRPr="00ED5B79">
        <w:rPr>
          <w:rFonts w:asciiTheme="minorHAnsi" w:hAnsiTheme="minorHAnsi"/>
          <w:w w:val="96"/>
          <w:sz w:val="20"/>
          <w:szCs w:val="20"/>
        </w:rPr>
        <w:t>you beg</w:t>
      </w:r>
      <w:r w:rsidR="00A33E99" w:rsidRPr="00ED5B79">
        <w:rPr>
          <w:rFonts w:asciiTheme="minorHAnsi" w:hAnsiTheme="minorHAnsi"/>
          <w:w w:val="96"/>
          <w:sz w:val="20"/>
          <w:szCs w:val="20"/>
        </w:rPr>
        <w:t>i</w:t>
      </w:r>
      <w:r w:rsidR="00017C82" w:rsidRPr="00ED5B79">
        <w:rPr>
          <w:rFonts w:asciiTheme="minorHAnsi" w:hAnsiTheme="minorHAnsi"/>
          <w:w w:val="96"/>
          <w:sz w:val="20"/>
          <w:szCs w:val="20"/>
        </w:rPr>
        <w:t>n</w:t>
      </w:r>
      <w:r w:rsidRPr="00ED5B79">
        <w:rPr>
          <w:rFonts w:asciiTheme="minorHAnsi" w:hAnsiTheme="minorHAnsi"/>
          <w:w w:val="96"/>
          <w:sz w:val="20"/>
          <w:szCs w:val="20"/>
        </w:rPr>
        <w:t xml:space="preserve"> to work together and what </w:t>
      </w:r>
      <w:r w:rsidR="00A33E99" w:rsidRPr="00ED5B79">
        <w:rPr>
          <w:rFonts w:asciiTheme="minorHAnsi" w:hAnsiTheme="minorHAnsi"/>
          <w:w w:val="96"/>
          <w:sz w:val="20"/>
          <w:szCs w:val="20"/>
        </w:rPr>
        <w:t xml:space="preserve">is </w:t>
      </w:r>
      <w:r w:rsidRPr="00ED5B79">
        <w:rPr>
          <w:rFonts w:asciiTheme="minorHAnsi" w:hAnsiTheme="minorHAnsi"/>
          <w:w w:val="96"/>
          <w:sz w:val="20"/>
          <w:szCs w:val="20"/>
        </w:rPr>
        <w:t>your history of working together</w:t>
      </w:r>
      <w:r w:rsidR="00A33E99" w:rsidRPr="00ED5B79">
        <w:rPr>
          <w:rFonts w:asciiTheme="minorHAnsi" w:hAnsiTheme="minorHAnsi"/>
          <w:w w:val="96"/>
          <w:sz w:val="20"/>
          <w:szCs w:val="20"/>
        </w:rPr>
        <w:t>?</w:t>
      </w:r>
    </w:p>
    <w:p w14:paraId="42C7892F" w14:textId="77777777" w:rsidR="003F7F44" w:rsidRPr="00ED5B79" w:rsidRDefault="003F7F44" w:rsidP="003F7F44">
      <w:pPr>
        <w:spacing w:after="0" w:line="240" w:lineRule="auto"/>
        <w:rPr>
          <w:rFonts w:asciiTheme="minorHAnsi" w:hAnsiTheme="minorHAnsi"/>
          <w:w w:val="96"/>
          <w:sz w:val="20"/>
          <w:szCs w:val="20"/>
        </w:rPr>
      </w:pPr>
    </w:p>
    <w:p w14:paraId="7BE6B2D4" w14:textId="77777777" w:rsidR="003F7F44" w:rsidRPr="00215374" w:rsidRDefault="00A33E99" w:rsidP="00DE26CE">
      <w:pPr>
        <w:pStyle w:val="ListParagraph"/>
        <w:numPr>
          <w:ilvl w:val="1"/>
          <w:numId w:val="11"/>
        </w:numPr>
        <w:spacing w:after="0" w:line="240" w:lineRule="auto"/>
        <w:ind w:left="360" w:hanging="270"/>
        <w:rPr>
          <w:rFonts w:asciiTheme="minorHAnsi" w:hAnsiTheme="minorHAnsi"/>
          <w:w w:val="96"/>
          <w:sz w:val="20"/>
          <w:szCs w:val="20"/>
        </w:rPr>
      </w:pPr>
      <w:r w:rsidRPr="00215374">
        <w:rPr>
          <w:rFonts w:asciiTheme="minorHAnsi" w:hAnsiTheme="minorHAnsi"/>
          <w:w w:val="96"/>
          <w:sz w:val="20"/>
          <w:szCs w:val="20"/>
        </w:rPr>
        <w:t>Describe e</w:t>
      </w:r>
      <w:r w:rsidR="00711A23" w:rsidRPr="00215374">
        <w:rPr>
          <w:rFonts w:asciiTheme="minorHAnsi" w:hAnsiTheme="minorHAnsi"/>
          <w:w w:val="96"/>
          <w:sz w:val="20"/>
          <w:szCs w:val="20"/>
        </w:rPr>
        <w:t>ach partner</w:t>
      </w:r>
      <w:r w:rsidRPr="00215374">
        <w:rPr>
          <w:rFonts w:asciiTheme="minorHAnsi" w:hAnsiTheme="minorHAnsi"/>
          <w:w w:val="96"/>
          <w:sz w:val="20"/>
          <w:szCs w:val="20"/>
        </w:rPr>
        <w:t>’</w:t>
      </w:r>
      <w:r w:rsidR="00711A23" w:rsidRPr="00215374">
        <w:rPr>
          <w:rFonts w:asciiTheme="minorHAnsi" w:hAnsiTheme="minorHAnsi"/>
          <w:w w:val="96"/>
          <w:sz w:val="20"/>
          <w:szCs w:val="20"/>
        </w:rPr>
        <w:t>s experience working in partnerships and/or collaborations (other th</w:t>
      </w:r>
      <w:r w:rsidR="00356E19" w:rsidRPr="00215374">
        <w:rPr>
          <w:rFonts w:asciiTheme="minorHAnsi" w:hAnsiTheme="minorHAnsi"/>
          <w:w w:val="96"/>
          <w:sz w:val="20"/>
          <w:szCs w:val="20"/>
        </w:rPr>
        <w:t>a</w:t>
      </w:r>
      <w:r w:rsidR="00711A23" w:rsidRPr="00215374">
        <w:rPr>
          <w:rFonts w:asciiTheme="minorHAnsi" w:hAnsiTheme="minorHAnsi"/>
          <w:w w:val="96"/>
          <w:sz w:val="20"/>
          <w:szCs w:val="20"/>
        </w:rPr>
        <w:t>n above) and</w:t>
      </w:r>
      <w:r w:rsidRPr="00215374">
        <w:rPr>
          <w:rFonts w:asciiTheme="minorHAnsi" w:hAnsiTheme="minorHAnsi"/>
          <w:w w:val="96"/>
          <w:sz w:val="20"/>
          <w:szCs w:val="20"/>
        </w:rPr>
        <w:t xml:space="preserve"> (if applicable) </w:t>
      </w:r>
      <w:r w:rsidR="00711A23" w:rsidRPr="00215374">
        <w:rPr>
          <w:rFonts w:asciiTheme="minorHAnsi" w:hAnsiTheme="minorHAnsi"/>
          <w:w w:val="96"/>
          <w:sz w:val="20"/>
          <w:szCs w:val="20"/>
        </w:rPr>
        <w:t>in community-</w:t>
      </w:r>
      <w:r w:rsidR="00563368" w:rsidRPr="00215374">
        <w:rPr>
          <w:rFonts w:asciiTheme="minorHAnsi" w:hAnsiTheme="minorHAnsi"/>
          <w:w w:val="96"/>
          <w:sz w:val="20"/>
          <w:szCs w:val="20"/>
        </w:rPr>
        <w:t>partnered</w:t>
      </w:r>
      <w:r w:rsidR="00711A23" w:rsidRPr="00215374">
        <w:rPr>
          <w:rFonts w:asciiTheme="minorHAnsi" w:hAnsiTheme="minorHAnsi"/>
          <w:w w:val="96"/>
          <w:sz w:val="20"/>
          <w:szCs w:val="20"/>
        </w:rPr>
        <w:t xml:space="preserve"> participatory research</w:t>
      </w:r>
      <w:r w:rsidRPr="00215374">
        <w:rPr>
          <w:rFonts w:asciiTheme="minorHAnsi" w:hAnsiTheme="minorHAnsi"/>
          <w:w w:val="96"/>
          <w:sz w:val="20"/>
          <w:szCs w:val="20"/>
        </w:rPr>
        <w:t xml:space="preserve">. </w:t>
      </w:r>
    </w:p>
    <w:p w14:paraId="5C67584A" w14:textId="77777777" w:rsidR="003F7F44" w:rsidRPr="00215374" w:rsidRDefault="003F7F44" w:rsidP="003F7F44">
      <w:pPr>
        <w:spacing w:after="0" w:line="240" w:lineRule="auto"/>
        <w:rPr>
          <w:rFonts w:asciiTheme="minorHAnsi" w:hAnsiTheme="minorHAnsi"/>
          <w:w w:val="96"/>
          <w:sz w:val="20"/>
          <w:szCs w:val="20"/>
        </w:rPr>
      </w:pPr>
    </w:p>
    <w:p w14:paraId="03B2F0AB" w14:textId="77777777" w:rsidR="003F7F44" w:rsidRPr="00215374" w:rsidRDefault="00A33E99" w:rsidP="00DE26CE">
      <w:pPr>
        <w:pStyle w:val="ListParagraph"/>
        <w:numPr>
          <w:ilvl w:val="1"/>
          <w:numId w:val="11"/>
        </w:numPr>
        <w:spacing w:after="0" w:line="240" w:lineRule="auto"/>
        <w:ind w:left="360" w:hanging="270"/>
        <w:rPr>
          <w:rFonts w:asciiTheme="minorHAnsi" w:hAnsiTheme="minorHAnsi"/>
          <w:w w:val="96"/>
          <w:sz w:val="20"/>
          <w:szCs w:val="20"/>
        </w:rPr>
      </w:pPr>
      <w:r w:rsidRPr="00215374">
        <w:rPr>
          <w:rFonts w:asciiTheme="minorHAnsi" w:hAnsiTheme="minorHAnsi"/>
          <w:w w:val="96"/>
          <w:sz w:val="20"/>
          <w:szCs w:val="20"/>
        </w:rPr>
        <w:t>Describe y</w:t>
      </w:r>
      <w:r w:rsidR="00BF12D4" w:rsidRPr="00215374">
        <w:rPr>
          <w:rFonts w:asciiTheme="minorHAnsi" w:hAnsiTheme="minorHAnsi"/>
          <w:w w:val="96"/>
          <w:sz w:val="20"/>
          <w:szCs w:val="20"/>
        </w:rPr>
        <w:t xml:space="preserve">our common research interests. </w:t>
      </w:r>
      <w:r w:rsidR="00702E7D" w:rsidRPr="00215374">
        <w:rPr>
          <w:rFonts w:asciiTheme="minorHAnsi" w:hAnsiTheme="minorHAnsi"/>
          <w:w w:val="96"/>
          <w:sz w:val="20"/>
          <w:szCs w:val="20"/>
        </w:rPr>
        <w:t>For example, d</w:t>
      </w:r>
      <w:r w:rsidR="00376FC4" w:rsidRPr="00215374">
        <w:rPr>
          <w:rFonts w:asciiTheme="minorHAnsi" w:hAnsiTheme="minorHAnsi"/>
          <w:w w:val="96"/>
          <w:sz w:val="20"/>
          <w:szCs w:val="20"/>
        </w:rPr>
        <w:t>escri</w:t>
      </w:r>
      <w:r w:rsidRPr="00215374">
        <w:rPr>
          <w:rFonts w:asciiTheme="minorHAnsi" w:hAnsiTheme="minorHAnsi"/>
          <w:w w:val="96"/>
          <w:sz w:val="20"/>
          <w:szCs w:val="20"/>
        </w:rPr>
        <w:t>be</w:t>
      </w:r>
      <w:r w:rsidR="00376FC4" w:rsidRPr="00215374">
        <w:rPr>
          <w:rFonts w:asciiTheme="minorHAnsi" w:hAnsiTheme="minorHAnsi"/>
          <w:w w:val="96"/>
          <w:sz w:val="20"/>
          <w:szCs w:val="20"/>
        </w:rPr>
        <w:t xml:space="preserve"> </w:t>
      </w:r>
      <w:r w:rsidR="00702E7D" w:rsidRPr="00215374">
        <w:rPr>
          <w:rFonts w:asciiTheme="minorHAnsi" w:hAnsiTheme="minorHAnsi"/>
          <w:w w:val="96"/>
          <w:sz w:val="20"/>
          <w:szCs w:val="20"/>
        </w:rPr>
        <w:t>the types of research questions that are interesting to you.</w:t>
      </w:r>
    </w:p>
    <w:p w14:paraId="02C7852D" w14:textId="77777777" w:rsidR="003F7F44" w:rsidRPr="00215374" w:rsidRDefault="003F7F44" w:rsidP="003F7F44">
      <w:pPr>
        <w:spacing w:after="0" w:line="240" w:lineRule="auto"/>
        <w:rPr>
          <w:rFonts w:asciiTheme="minorHAnsi" w:hAnsiTheme="minorHAnsi"/>
          <w:w w:val="96"/>
          <w:sz w:val="20"/>
          <w:szCs w:val="20"/>
        </w:rPr>
      </w:pPr>
    </w:p>
    <w:p w14:paraId="3B4CB38A" w14:textId="77777777" w:rsidR="00CA70F6" w:rsidRPr="00215374" w:rsidRDefault="00CA70F6" w:rsidP="67AB7DD1">
      <w:pPr>
        <w:pStyle w:val="ListParagraph"/>
        <w:numPr>
          <w:ilvl w:val="1"/>
          <w:numId w:val="11"/>
        </w:numPr>
        <w:spacing w:after="0" w:line="240" w:lineRule="auto"/>
        <w:ind w:left="360" w:hanging="270"/>
        <w:rPr>
          <w:rFonts w:asciiTheme="minorHAnsi" w:hAnsiTheme="minorHAnsi"/>
          <w:w w:val="96"/>
          <w:sz w:val="20"/>
          <w:szCs w:val="20"/>
        </w:rPr>
      </w:pPr>
      <w:r w:rsidRPr="67AB7DD1">
        <w:rPr>
          <w:rFonts w:asciiTheme="minorHAnsi" w:hAnsiTheme="minorHAnsi"/>
          <w:w w:val="96"/>
          <w:sz w:val="20"/>
          <w:szCs w:val="20"/>
        </w:rPr>
        <w:t>If there are other individuals who are likely to be significantly invol</w:t>
      </w:r>
      <w:r w:rsidR="00CA4E14" w:rsidRPr="67AB7DD1">
        <w:rPr>
          <w:rFonts w:asciiTheme="minorHAnsi" w:hAnsiTheme="minorHAnsi"/>
          <w:w w:val="96"/>
          <w:sz w:val="20"/>
          <w:szCs w:val="20"/>
        </w:rPr>
        <w:t>ved in the research process</w:t>
      </w:r>
      <w:r w:rsidR="00711A23" w:rsidRPr="67AB7DD1">
        <w:rPr>
          <w:rFonts w:asciiTheme="minorHAnsi" w:hAnsiTheme="minorHAnsi"/>
          <w:w w:val="96"/>
          <w:sz w:val="20"/>
          <w:szCs w:val="20"/>
        </w:rPr>
        <w:t xml:space="preserve"> with your partnership</w:t>
      </w:r>
      <w:r w:rsidR="00356E19" w:rsidRPr="67AB7DD1">
        <w:rPr>
          <w:rFonts w:asciiTheme="minorHAnsi" w:hAnsiTheme="minorHAnsi"/>
          <w:w w:val="96"/>
          <w:sz w:val="20"/>
          <w:szCs w:val="20"/>
        </w:rPr>
        <w:t>,</w:t>
      </w:r>
      <w:r w:rsidR="00442807" w:rsidRPr="67AB7DD1">
        <w:rPr>
          <w:rFonts w:asciiTheme="minorHAnsi" w:hAnsiTheme="minorHAnsi"/>
          <w:w w:val="96"/>
          <w:sz w:val="20"/>
          <w:szCs w:val="20"/>
        </w:rPr>
        <w:t xml:space="preserve"> please describe them and their proposed contribution. Please note</w:t>
      </w:r>
      <w:r w:rsidR="00356E19" w:rsidRPr="67AB7DD1">
        <w:rPr>
          <w:rFonts w:asciiTheme="minorHAnsi" w:hAnsiTheme="minorHAnsi"/>
          <w:w w:val="96"/>
          <w:sz w:val="20"/>
          <w:szCs w:val="20"/>
        </w:rPr>
        <w:t>:</w:t>
      </w:r>
      <w:r w:rsidR="00442807" w:rsidRPr="67AB7DD1">
        <w:rPr>
          <w:rFonts w:asciiTheme="minorHAnsi" w:hAnsiTheme="minorHAnsi"/>
          <w:w w:val="96"/>
          <w:sz w:val="20"/>
          <w:szCs w:val="20"/>
        </w:rPr>
        <w:t xml:space="preserve"> if </w:t>
      </w:r>
      <w:r w:rsidRPr="67AB7DD1">
        <w:rPr>
          <w:rFonts w:asciiTheme="minorHAnsi" w:hAnsiTheme="minorHAnsi"/>
          <w:w w:val="96"/>
          <w:sz w:val="20"/>
          <w:szCs w:val="20"/>
        </w:rPr>
        <w:t>you would like</w:t>
      </w:r>
      <w:r w:rsidR="00442807" w:rsidRPr="67AB7DD1">
        <w:rPr>
          <w:rFonts w:asciiTheme="minorHAnsi" w:hAnsiTheme="minorHAnsi"/>
          <w:w w:val="96"/>
          <w:sz w:val="20"/>
          <w:szCs w:val="20"/>
        </w:rPr>
        <w:t xml:space="preserve"> one of them</w:t>
      </w:r>
      <w:r w:rsidRPr="67AB7DD1">
        <w:rPr>
          <w:rFonts w:asciiTheme="minorHAnsi" w:hAnsiTheme="minorHAnsi"/>
          <w:w w:val="96"/>
          <w:sz w:val="20"/>
          <w:szCs w:val="20"/>
        </w:rPr>
        <w:t xml:space="preserve"> </w:t>
      </w:r>
      <w:r w:rsidR="00410313" w:rsidRPr="67AB7DD1">
        <w:rPr>
          <w:rFonts w:asciiTheme="minorHAnsi" w:hAnsiTheme="minorHAnsi"/>
          <w:w w:val="96"/>
          <w:sz w:val="20"/>
          <w:szCs w:val="20"/>
        </w:rPr>
        <w:t xml:space="preserve">to be </w:t>
      </w:r>
      <w:r w:rsidRPr="67AB7DD1">
        <w:rPr>
          <w:rFonts w:asciiTheme="minorHAnsi" w:hAnsiTheme="minorHAnsi"/>
          <w:w w:val="96"/>
          <w:sz w:val="20"/>
          <w:szCs w:val="20"/>
        </w:rPr>
        <w:t>considered for participation in the</w:t>
      </w:r>
      <w:r w:rsidR="00DB0D4C" w:rsidRPr="67AB7DD1">
        <w:rPr>
          <w:rFonts w:asciiTheme="minorHAnsi" w:hAnsiTheme="minorHAnsi"/>
          <w:w w:val="96"/>
          <w:sz w:val="20"/>
          <w:szCs w:val="20"/>
        </w:rPr>
        <w:t xml:space="preserve"> program</w:t>
      </w:r>
      <w:r w:rsidRPr="67AB7DD1">
        <w:rPr>
          <w:rFonts w:asciiTheme="minorHAnsi" w:hAnsiTheme="minorHAnsi"/>
          <w:w w:val="96"/>
          <w:sz w:val="20"/>
          <w:szCs w:val="20"/>
        </w:rPr>
        <w:t>, please indicate who they are and why it would be important for them to participate. QuickStart cannot guarantee that more than two partners</w:t>
      </w:r>
      <w:r w:rsidR="006711B2" w:rsidRPr="67AB7DD1">
        <w:rPr>
          <w:rFonts w:asciiTheme="minorHAnsi" w:hAnsiTheme="minorHAnsi"/>
          <w:w w:val="96"/>
          <w:sz w:val="20"/>
          <w:szCs w:val="20"/>
        </w:rPr>
        <w:t xml:space="preserve"> will be able to participate in </w:t>
      </w:r>
      <w:r w:rsidRPr="67AB7DD1">
        <w:rPr>
          <w:rFonts w:asciiTheme="minorHAnsi" w:hAnsiTheme="minorHAnsi"/>
          <w:w w:val="96"/>
          <w:sz w:val="20"/>
          <w:szCs w:val="20"/>
        </w:rPr>
        <w:t xml:space="preserve">the </w:t>
      </w:r>
      <w:r w:rsidR="00DB0D4C" w:rsidRPr="67AB7DD1">
        <w:rPr>
          <w:rFonts w:asciiTheme="minorHAnsi" w:hAnsiTheme="minorHAnsi"/>
          <w:w w:val="96"/>
          <w:sz w:val="20"/>
          <w:szCs w:val="20"/>
        </w:rPr>
        <w:t>program</w:t>
      </w:r>
      <w:r w:rsidR="00356E19" w:rsidRPr="67AB7DD1">
        <w:rPr>
          <w:rFonts w:asciiTheme="minorHAnsi" w:hAnsiTheme="minorHAnsi"/>
          <w:w w:val="96"/>
          <w:sz w:val="20"/>
          <w:szCs w:val="20"/>
        </w:rPr>
        <w:t>;</w:t>
      </w:r>
      <w:r w:rsidRPr="67AB7DD1">
        <w:rPr>
          <w:rFonts w:asciiTheme="minorHAnsi" w:hAnsiTheme="minorHAnsi"/>
          <w:w w:val="96"/>
          <w:sz w:val="20"/>
          <w:szCs w:val="20"/>
        </w:rPr>
        <w:t xml:space="preserve"> however</w:t>
      </w:r>
      <w:r w:rsidR="00356E19" w:rsidRPr="67AB7DD1">
        <w:rPr>
          <w:rFonts w:asciiTheme="minorHAnsi" w:hAnsiTheme="minorHAnsi"/>
          <w:w w:val="96"/>
          <w:sz w:val="20"/>
          <w:szCs w:val="20"/>
        </w:rPr>
        <w:t>,</w:t>
      </w:r>
      <w:r w:rsidRPr="67AB7DD1">
        <w:rPr>
          <w:rFonts w:asciiTheme="minorHAnsi" w:hAnsiTheme="minorHAnsi"/>
          <w:w w:val="96"/>
          <w:sz w:val="20"/>
          <w:szCs w:val="20"/>
        </w:rPr>
        <w:t xml:space="preserve"> we will consider a third partner if there is available space.</w:t>
      </w:r>
    </w:p>
    <w:p w14:paraId="089084B6" w14:textId="77777777" w:rsidR="003F7F44" w:rsidRPr="00215374" w:rsidRDefault="003F7F44" w:rsidP="006711B2">
      <w:pPr>
        <w:spacing w:after="0" w:line="240" w:lineRule="auto"/>
        <w:rPr>
          <w:rFonts w:asciiTheme="minorHAnsi" w:hAnsiTheme="minorHAnsi"/>
          <w:w w:val="96"/>
          <w:sz w:val="20"/>
          <w:szCs w:val="20"/>
        </w:rPr>
      </w:pPr>
    </w:p>
    <w:p w14:paraId="2B4000DA" w14:textId="77777777" w:rsidR="003F7F44" w:rsidRPr="00215374" w:rsidRDefault="003F7F44" w:rsidP="006711B2">
      <w:pPr>
        <w:spacing w:after="0" w:line="240" w:lineRule="auto"/>
        <w:rPr>
          <w:rFonts w:asciiTheme="minorHAnsi" w:hAnsiTheme="minorHAnsi"/>
          <w:w w:val="96"/>
          <w:sz w:val="20"/>
          <w:szCs w:val="20"/>
        </w:rPr>
      </w:pPr>
    </w:p>
    <w:p w14:paraId="516D70A7" w14:textId="011103A2" w:rsidR="003F7F44" w:rsidRPr="003F7F44" w:rsidRDefault="003F7F44" w:rsidP="67AB7DD1">
      <w:pPr>
        <w:spacing w:after="0" w:line="240" w:lineRule="auto"/>
        <w:rPr>
          <w:rFonts w:asciiTheme="minorHAnsi" w:hAnsiTheme="minorHAnsi"/>
          <w:w w:val="96"/>
          <w:sz w:val="20"/>
          <w:szCs w:val="20"/>
        </w:rPr>
      </w:pPr>
      <w:r w:rsidRPr="67AB7DD1">
        <w:rPr>
          <w:rFonts w:asciiTheme="minorHAnsi" w:hAnsiTheme="minorHAnsi"/>
          <w:b/>
          <w:bCs/>
          <w:w w:val="96"/>
          <w:sz w:val="20"/>
          <w:szCs w:val="20"/>
        </w:rPr>
        <w:t xml:space="preserve">B. </w:t>
      </w:r>
      <w:r w:rsidR="00DE6568" w:rsidRPr="67AB7DD1">
        <w:rPr>
          <w:rFonts w:asciiTheme="minorHAnsi" w:hAnsiTheme="minorHAnsi"/>
          <w:b/>
          <w:bCs/>
          <w:w w:val="96"/>
          <w:sz w:val="20"/>
          <w:szCs w:val="20"/>
        </w:rPr>
        <w:t xml:space="preserve">Description of the </w:t>
      </w:r>
      <w:r w:rsidR="00711A23" w:rsidRPr="67AB7DD1">
        <w:rPr>
          <w:rFonts w:asciiTheme="minorHAnsi" w:hAnsiTheme="minorHAnsi"/>
          <w:b/>
          <w:bCs/>
          <w:w w:val="96"/>
          <w:sz w:val="20"/>
          <w:szCs w:val="20"/>
        </w:rPr>
        <w:t>Organization/Institution</w:t>
      </w:r>
      <w:r w:rsidR="00442807" w:rsidRPr="67AB7DD1">
        <w:rPr>
          <w:rFonts w:asciiTheme="minorHAnsi" w:hAnsiTheme="minorHAnsi"/>
          <w:b/>
          <w:bCs/>
          <w:w w:val="96"/>
          <w:sz w:val="20"/>
          <w:szCs w:val="20"/>
        </w:rPr>
        <w:t xml:space="preserve"> Involved</w:t>
      </w:r>
      <w:r w:rsidR="00CC6B1B" w:rsidRPr="67AB7DD1">
        <w:rPr>
          <w:rFonts w:asciiTheme="minorHAnsi" w:hAnsiTheme="minorHAnsi"/>
          <w:b/>
          <w:bCs/>
          <w:w w:val="96"/>
          <w:sz w:val="20"/>
          <w:szCs w:val="20"/>
        </w:rPr>
        <w:t xml:space="preserve"> (1</w:t>
      </w:r>
      <w:r w:rsidR="00356E19" w:rsidRPr="67AB7DD1">
        <w:rPr>
          <w:rFonts w:asciiTheme="minorHAnsi" w:hAnsiTheme="minorHAnsi"/>
          <w:b/>
          <w:bCs/>
          <w:w w:val="96"/>
          <w:sz w:val="20"/>
          <w:szCs w:val="20"/>
        </w:rPr>
        <w:t>–</w:t>
      </w:r>
      <w:r w:rsidR="00CC6B1B" w:rsidRPr="67AB7DD1">
        <w:rPr>
          <w:rFonts w:asciiTheme="minorHAnsi" w:hAnsiTheme="minorHAnsi"/>
          <w:b/>
          <w:bCs/>
          <w:w w:val="96"/>
          <w:sz w:val="20"/>
          <w:szCs w:val="20"/>
        </w:rPr>
        <w:t>2 pages</w:t>
      </w:r>
      <w:r w:rsidR="00442807" w:rsidRPr="67AB7DD1">
        <w:rPr>
          <w:rFonts w:asciiTheme="minorHAnsi" w:hAnsiTheme="minorHAnsi"/>
          <w:b/>
          <w:bCs/>
          <w:w w:val="96"/>
          <w:sz w:val="20"/>
          <w:szCs w:val="20"/>
        </w:rPr>
        <w:t xml:space="preserve"> each</w:t>
      </w:r>
      <w:r w:rsidR="00CC6B1B" w:rsidRPr="67AB7DD1">
        <w:rPr>
          <w:rFonts w:asciiTheme="minorHAnsi" w:hAnsiTheme="minorHAnsi"/>
          <w:b/>
          <w:bCs/>
          <w:w w:val="96"/>
          <w:sz w:val="20"/>
          <w:szCs w:val="20"/>
        </w:rPr>
        <w:t>)</w:t>
      </w:r>
      <w:r w:rsidR="00AB0600" w:rsidRPr="67AB7DD1">
        <w:rPr>
          <w:rFonts w:asciiTheme="minorHAnsi" w:hAnsiTheme="minorHAnsi"/>
          <w:b/>
          <w:bCs/>
          <w:w w:val="96"/>
          <w:sz w:val="20"/>
          <w:szCs w:val="20"/>
        </w:rPr>
        <w:t xml:space="preserve">. </w:t>
      </w:r>
      <w:r w:rsidR="00442807" w:rsidRPr="67AB7DD1">
        <w:rPr>
          <w:rFonts w:asciiTheme="minorHAnsi" w:hAnsiTheme="minorHAnsi"/>
          <w:w w:val="96"/>
          <w:sz w:val="20"/>
          <w:szCs w:val="20"/>
        </w:rPr>
        <w:t xml:space="preserve">Each </w:t>
      </w:r>
      <w:r w:rsidR="00AB0600" w:rsidRPr="67AB7DD1">
        <w:rPr>
          <w:rFonts w:asciiTheme="minorHAnsi" w:hAnsiTheme="minorHAnsi"/>
          <w:w w:val="96"/>
          <w:sz w:val="20"/>
          <w:szCs w:val="20"/>
        </w:rPr>
        <w:t xml:space="preserve">partner prepares </w:t>
      </w:r>
      <w:r w:rsidRPr="67AB7DD1">
        <w:rPr>
          <w:rFonts w:asciiTheme="minorHAnsi" w:hAnsiTheme="minorHAnsi"/>
          <w:w w:val="96"/>
          <w:sz w:val="20"/>
          <w:szCs w:val="20"/>
        </w:rPr>
        <w:t xml:space="preserve">a one to </w:t>
      </w:r>
      <w:proofErr w:type="gramStart"/>
      <w:r w:rsidRPr="67AB7DD1">
        <w:rPr>
          <w:rFonts w:asciiTheme="minorHAnsi" w:hAnsiTheme="minorHAnsi"/>
          <w:w w:val="96"/>
          <w:sz w:val="20"/>
          <w:szCs w:val="20"/>
        </w:rPr>
        <w:t>two page</w:t>
      </w:r>
      <w:proofErr w:type="gramEnd"/>
      <w:r w:rsidR="00AB0600" w:rsidRPr="67AB7DD1">
        <w:rPr>
          <w:rFonts w:asciiTheme="minorHAnsi" w:hAnsiTheme="minorHAnsi"/>
          <w:w w:val="96"/>
          <w:sz w:val="20"/>
          <w:szCs w:val="20"/>
        </w:rPr>
        <w:t xml:space="preserve"> overview of the</w:t>
      </w:r>
      <w:r w:rsidRPr="67AB7DD1">
        <w:rPr>
          <w:rFonts w:asciiTheme="minorHAnsi" w:hAnsiTheme="minorHAnsi"/>
          <w:w w:val="96"/>
          <w:sz w:val="20"/>
          <w:szCs w:val="20"/>
        </w:rPr>
        <w:t>ir</w:t>
      </w:r>
      <w:r w:rsidR="00AB0600" w:rsidRPr="67AB7DD1">
        <w:rPr>
          <w:rFonts w:asciiTheme="minorHAnsi" w:hAnsiTheme="minorHAnsi"/>
          <w:w w:val="96"/>
          <w:sz w:val="20"/>
          <w:szCs w:val="20"/>
        </w:rPr>
        <w:t xml:space="preserve"> organization</w:t>
      </w:r>
      <w:r w:rsidR="00711A23" w:rsidRPr="67AB7DD1">
        <w:rPr>
          <w:rFonts w:asciiTheme="minorHAnsi" w:hAnsiTheme="minorHAnsi"/>
          <w:w w:val="96"/>
          <w:sz w:val="20"/>
          <w:szCs w:val="20"/>
        </w:rPr>
        <w:t xml:space="preserve">/institution </w:t>
      </w:r>
      <w:r w:rsidRPr="67AB7DD1">
        <w:rPr>
          <w:rFonts w:asciiTheme="minorHAnsi" w:hAnsiTheme="minorHAnsi"/>
          <w:w w:val="96"/>
          <w:sz w:val="20"/>
          <w:szCs w:val="20"/>
        </w:rPr>
        <w:t xml:space="preserve">they will represent in the QuickStart </w:t>
      </w:r>
      <w:r w:rsidR="00DB0D4C" w:rsidRPr="67AB7DD1">
        <w:rPr>
          <w:rFonts w:asciiTheme="minorHAnsi" w:hAnsiTheme="minorHAnsi"/>
          <w:w w:val="96"/>
          <w:sz w:val="20"/>
          <w:szCs w:val="20"/>
        </w:rPr>
        <w:t>program</w:t>
      </w:r>
      <w:r w:rsidR="00D63D19">
        <w:rPr>
          <w:rFonts w:asciiTheme="minorHAnsi" w:hAnsiTheme="minorHAnsi"/>
          <w:w w:val="96"/>
          <w:sz w:val="20"/>
          <w:szCs w:val="20"/>
        </w:rPr>
        <w:t xml:space="preserve">, </w:t>
      </w:r>
      <w:r w:rsidR="00711A23" w:rsidRPr="67AB7DD1">
        <w:rPr>
          <w:rFonts w:asciiTheme="minorHAnsi" w:hAnsiTheme="minorHAnsi"/>
          <w:w w:val="96"/>
          <w:sz w:val="20"/>
          <w:szCs w:val="20"/>
        </w:rPr>
        <w:t>that</w:t>
      </w:r>
      <w:r w:rsidR="00AB0600" w:rsidRPr="67AB7DD1">
        <w:rPr>
          <w:rFonts w:asciiTheme="minorHAnsi" w:hAnsiTheme="minorHAnsi"/>
          <w:w w:val="96"/>
          <w:sz w:val="20"/>
          <w:szCs w:val="20"/>
        </w:rPr>
        <w:t xml:space="preserve"> includes the following details. </w:t>
      </w:r>
      <w:r w:rsidRPr="67AB7DD1">
        <w:rPr>
          <w:rFonts w:asciiTheme="minorHAnsi" w:hAnsiTheme="minorHAnsi"/>
          <w:w w:val="96"/>
          <w:sz w:val="20"/>
          <w:szCs w:val="20"/>
        </w:rPr>
        <w:t xml:space="preserve">Please include the questions with the answers filled in underneath when you submit. </w:t>
      </w:r>
    </w:p>
    <w:p w14:paraId="6E879F1E" w14:textId="77777777" w:rsidR="003F7F44" w:rsidRPr="003F7F44" w:rsidRDefault="003F7F44" w:rsidP="003F7F44">
      <w:pPr>
        <w:spacing w:after="0" w:line="240" w:lineRule="auto"/>
        <w:rPr>
          <w:rFonts w:asciiTheme="minorHAnsi" w:hAnsiTheme="minorHAnsi"/>
          <w:w w:val="96"/>
          <w:sz w:val="20"/>
          <w:szCs w:val="20"/>
        </w:rPr>
      </w:pPr>
    </w:p>
    <w:p w14:paraId="63F023AE" w14:textId="77777777" w:rsidR="003F7F44" w:rsidRPr="005071A2" w:rsidRDefault="000D676C" w:rsidP="00DE26CE">
      <w:pPr>
        <w:pStyle w:val="ListParagraph"/>
        <w:numPr>
          <w:ilvl w:val="0"/>
          <w:numId w:val="13"/>
        </w:numPr>
        <w:ind w:left="360" w:hanging="270"/>
        <w:rPr>
          <w:w w:val="96"/>
          <w:sz w:val="20"/>
          <w:szCs w:val="20"/>
        </w:rPr>
      </w:pPr>
      <w:r w:rsidRPr="005071A2">
        <w:rPr>
          <w:w w:val="96"/>
          <w:sz w:val="20"/>
          <w:szCs w:val="20"/>
        </w:rPr>
        <w:t>Describe</w:t>
      </w:r>
      <w:r w:rsidR="00C41B63" w:rsidRPr="005071A2">
        <w:rPr>
          <w:w w:val="96"/>
          <w:sz w:val="20"/>
          <w:szCs w:val="20"/>
        </w:rPr>
        <w:t xml:space="preserve"> the mission of the </w:t>
      </w:r>
      <w:r w:rsidR="00442807" w:rsidRPr="005071A2">
        <w:rPr>
          <w:w w:val="96"/>
          <w:sz w:val="20"/>
          <w:szCs w:val="20"/>
        </w:rPr>
        <w:t>organization</w:t>
      </w:r>
      <w:r w:rsidR="00711A23" w:rsidRPr="005071A2">
        <w:rPr>
          <w:w w:val="96"/>
          <w:sz w:val="20"/>
          <w:szCs w:val="20"/>
        </w:rPr>
        <w:t>/institution</w:t>
      </w:r>
      <w:r w:rsidR="00C41B63" w:rsidRPr="005071A2">
        <w:rPr>
          <w:w w:val="96"/>
          <w:sz w:val="20"/>
          <w:szCs w:val="20"/>
        </w:rPr>
        <w:t>, the issue the organization</w:t>
      </w:r>
      <w:r w:rsidR="00711A23" w:rsidRPr="005071A2">
        <w:rPr>
          <w:w w:val="96"/>
          <w:sz w:val="20"/>
          <w:szCs w:val="20"/>
        </w:rPr>
        <w:t>/institution</w:t>
      </w:r>
      <w:r w:rsidR="00C41B63" w:rsidRPr="005071A2">
        <w:rPr>
          <w:w w:val="96"/>
          <w:sz w:val="20"/>
          <w:szCs w:val="20"/>
        </w:rPr>
        <w:t xml:space="preserve"> focuses on, the geographic reach</w:t>
      </w:r>
      <w:r w:rsidRPr="005071A2">
        <w:rPr>
          <w:w w:val="96"/>
          <w:sz w:val="20"/>
          <w:szCs w:val="20"/>
        </w:rPr>
        <w:t xml:space="preserve"> of the organization/institution,</w:t>
      </w:r>
      <w:r w:rsidR="00C41B63" w:rsidRPr="005071A2">
        <w:rPr>
          <w:w w:val="96"/>
          <w:sz w:val="20"/>
          <w:szCs w:val="20"/>
        </w:rPr>
        <w:t xml:space="preserve"> </w:t>
      </w:r>
      <w:r w:rsidRPr="005071A2">
        <w:rPr>
          <w:w w:val="96"/>
          <w:sz w:val="20"/>
          <w:szCs w:val="20"/>
        </w:rPr>
        <w:t xml:space="preserve">the </w:t>
      </w:r>
      <w:r w:rsidR="00C41B63" w:rsidRPr="005071A2">
        <w:rPr>
          <w:w w:val="96"/>
          <w:sz w:val="20"/>
          <w:szCs w:val="20"/>
        </w:rPr>
        <w:t>demographics</w:t>
      </w:r>
      <w:r w:rsidRPr="005071A2">
        <w:rPr>
          <w:w w:val="96"/>
          <w:sz w:val="20"/>
          <w:szCs w:val="20"/>
        </w:rPr>
        <w:t xml:space="preserve"> of</w:t>
      </w:r>
      <w:r w:rsidR="00C41B63" w:rsidRPr="005071A2">
        <w:rPr>
          <w:w w:val="96"/>
          <w:sz w:val="20"/>
          <w:szCs w:val="20"/>
        </w:rPr>
        <w:t xml:space="preserve"> the population the organization</w:t>
      </w:r>
      <w:r w:rsidR="00711A23" w:rsidRPr="005071A2">
        <w:rPr>
          <w:w w:val="96"/>
          <w:sz w:val="20"/>
          <w:szCs w:val="20"/>
        </w:rPr>
        <w:t>/institution</w:t>
      </w:r>
      <w:r w:rsidR="00C41B63" w:rsidRPr="005071A2">
        <w:rPr>
          <w:w w:val="96"/>
          <w:sz w:val="20"/>
          <w:szCs w:val="20"/>
        </w:rPr>
        <w:t xml:space="preserve"> serves, and the types of services the organization</w:t>
      </w:r>
      <w:r w:rsidR="00711A23" w:rsidRPr="005071A2">
        <w:rPr>
          <w:w w:val="96"/>
          <w:sz w:val="20"/>
          <w:szCs w:val="20"/>
        </w:rPr>
        <w:t>/institution</w:t>
      </w:r>
      <w:r w:rsidR="00C41B63" w:rsidRPr="005071A2">
        <w:rPr>
          <w:w w:val="96"/>
          <w:sz w:val="20"/>
          <w:szCs w:val="20"/>
        </w:rPr>
        <w:t xml:space="preserve"> provides.</w:t>
      </w:r>
      <w:r w:rsidR="003F7F44" w:rsidRPr="005071A2">
        <w:rPr>
          <w:w w:val="96"/>
          <w:sz w:val="20"/>
          <w:szCs w:val="20"/>
        </w:rPr>
        <w:br/>
      </w:r>
    </w:p>
    <w:p w14:paraId="0E95A5B4" w14:textId="77777777" w:rsidR="00DE6568" w:rsidRPr="005071A2" w:rsidRDefault="000D676C" w:rsidP="00DE26CE">
      <w:pPr>
        <w:pStyle w:val="ListParagraph"/>
        <w:numPr>
          <w:ilvl w:val="0"/>
          <w:numId w:val="13"/>
        </w:numPr>
        <w:ind w:left="360" w:hanging="270"/>
        <w:rPr>
          <w:rFonts w:asciiTheme="minorHAnsi" w:hAnsiTheme="minorHAnsi"/>
          <w:w w:val="96"/>
          <w:sz w:val="20"/>
          <w:szCs w:val="20"/>
        </w:rPr>
      </w:pPr>
      <w:r w:rsidRPr="005071A2">
        <w:rPr>
          <w:rFonts w:asciiTheme="minorHAnsi" w:hAnsiTheme="minorHAnsi"/>
          <w:w w:val="96"/>
          <w:sz w:val="20"/>
          <w:szCs w:val="20"/>
        </w:rPr>
        <w:t>D</w:t>
      </w:r>
      <w:r w:rsidR="002A2E00" w:rsidRPr="005071A2">
        <w:rPr>
          <w:rFonts w:asciiTheme="minorHAnsi" w:hAnsiTheme="minorHAnsi"/>
          <w:w w:val="96"/>
          <w:sz w:val="20"/>
          <w:szCs w:val="20"/>
        </w:rPr>
        <w:t xml:space="preserve">escribe your </w:t>
      </w:r>
      <w:r w:rsidR="00711A23" w:rsidRPr="005071A2">
        <w:rPr>
          <w:rFonts w:asciiTheme="minorHAnsi" w:hAnsiTheme="minorHAnsi"/>
          <w:w w:val="96"/>
          <w:sz w:val="20"/>
          <w:szCs w:val="20"/>
        </w:rPr>
        <w:t xml:space="preserve">organization/institution’s </w:t>
      </w:r>
      <w:r w:rsidR="002A2E00" w:rsidRPr="005071A2">
        <w:rPr>
          <w:rFonts w:asciiTheme="minorHAnsi" w:hAnsiTheme="minorHAnsi"/>
          <w:w w:val="96"/>
          <w:sz w:val="20"/>
          <w:szCs w:val="20"/>
        </w:rPr>
        <w:t>experience collaborating with others</w:t>
      </w:r>
      <w:r w:rsidR="00711A23" w:rsidRPr="005071A2">
        <w:rPr>
          <w:rFonts w:asciiTheme="minorHAnsi" w:hAnsiTheme="minorHAnsi"/>
          <w:w w:val="96"/>
          <w:sz w:val="20"/>
          <w:szCs w:val="20"/>
        </w:rPr>
        <w:t>.</w:t>
      </w:r>
    </w:p>
    <w:p w14:paraId="1E02958D" w14:textId="77777777" w:rsidR="003F7F44" w:rsidRPr="005071A2" w:rsidRDefault="003F7F44" w:rsidP="003F7F44">
      <w:pPr>
        <w:spacing w:after="0" w:line="240" w:lineRule="auto"/>
        <w:rPr>
          <w:rFonts w:asciiTheme="minorHAnsi" w:hAnsiTheme="minorHAnsi"/>
          <w:w w:val="96"/>
          <w:sz w:val="20"/>
          <w:szCs w:val="20"/>
        </w:rPr>
      </w:pPr>
    </w:p>
    <w:p w14:paraId="64300DAC" w14:textId="77777777" w:rsidR="00DE6568" w:rsidRPr="005071A2" w:rsidRDefault="000D676C"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Describe</w:t>
      </w:r>
      <w:r w:rsidR="00C41B63" w:rsidRPr="005071A2">
        <w:rPr>
          <w:rFonts w:asciiTheme="minorHAnsi" w:hAnsiTheme="minorHAnsi"/>
          <w:w w:val="96"/>
          <w:sz w:val="20"/>
          <w:szCs w:val="20"/>
        </w:rPr>
        <w:t xml:space="preserve"> the research interests of the organization</w:t>
      </w:r>
      <w:r w:rsidR="00711A23" w:rsidRPr="005071A2">
        <w:rPr>
          <w:rFonts w:asciiTheme="minorHAnsi" w:hAnsiTheme="minorHAnsi"/>
          <w:w w:val="96"/>
          <w:sz w:val="20"/>
          <w:szCs w:val="20"/>
        </w:rPr>
        <w:t>/institution</w:t>
      </w:r>
      <w:r w:rsidR="00EE208C" w:rsidRPr="005071A2">
        <w:rPr>
          <w:rFonts w:asciiTheme="minorHAnsi" w:hAnsiTheme="minorHAnsi"/>
          <w:w w:val="96"/>
          <w:sz w:val="20"/>
          <w:szCs w:val="20"/>
        </w:rPr>
        <w:t xml:space="preserve"> (if different th</w:t>
      </w:r>
      <w:r w:rsidR="00CC6B1B" w:rsidRPr="005071A2">
        <w:rPr>
          <w:rFonts w:asciiTheme="minorHAnsi" w:hAnsiTheme="minorHAnsi"/>
          <w:w w:val="96"/>
          <w:sz w:val="20"/>
          <w:szCs w:val="20"/>
        </w:rPr>
        <w:t>a</w:t>
      </w:r>
      <w:r w:rsidR="00EE208C" w:rsidRPr="005071A2">
        <w:rPr>
          <w:rFonts w:asciiTheme="minorHAnsi" w:hAnsiTheme="minorHAnsi"/>
          <w:w w:val="96"/>
          <w:sz w:val="20"/>
          <w:szCs w:val="20"/>
        </w:rPr>
        <w:t>n above).</w:t>
      </w:r>
    </w:p>
    <w:p w14:paraId="22897C51" w14:textId="77777777" w:rsidR="003F7F44" w:rsidRPr="005071A2" w:rsidRDefault="003F7F44" w:rsidP="003F7F44">
      <w:pPr>
        <w:spacing w:after="0" w:line="240" w:lineRule="auto"/>
        <w:ind w:left="360" w:hanging="270"/>
        <w:rPr>
          <w:rFonts w:asciiTheme="minorHAnsi" w:hAnsiTheme="minorHAnsi"/>
          <w:w w:val="96"/>
          <w:sz w:val="20"/>
          <w:szCs w:val="20"/>
        </w:rPr>
      </w:pPr>
    </w:p>
    <w:p w14:paraId="0F72FA6F" w14:textId="77777777" w:rsidR="003F7F44" w:rsidRPr="005071A2" w:rsidRDefault="003F7F44" w:rsidP="003F7F44">
      <w:pPr>
        <w:spacing w:after="0" w:line="240" w:lineRule="auto"/>
        <w:ind w:left="360" w:hanging="270"/>
        <w:rPr>
          <w:rFonts w:asciiTheme="minorHAnsi" w:hAnsiTheme="minorHAnsi"/>
          <w:w w:val="96"/>
          <w:sz w:val="20"/>
          <w:szCs w:val="20"/>
        </w:rPr>
      </w:pPr>
    </w:p>
    <w:p w14:paraId="48FE20FB" w14:textId="77777777" w:rsidR="00DE6568" w:rsidRPr="005071A2" w:rsidRDefault="00C41B63"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Given the research needs and interests of the organization</w:t>
      </w:r>
      <w:r w:rsidR="00711A23" w:rsidRPr="005071A2">
        <w:rPr>
          <w:rFonts w:asciiTheme="minorHAnsi" w:hAnsiTheme="minorHAnsi"/>
          <w:w w:val="96"/>
          <w:sz w:val="20"/>
          <w:szCs w:val="20"/>
        </w:rPr>
        <w:t>/institution</w:t>
      </w:r>
      <w:r w:rsidRPr="005071A2">
        <w:rPr>
          <w:rFonts w:asciiTheme="minorHAnsi" w:hAnsiTheme="minorHAnsi"/>
          <w:w w:val="96"/>
          <w:sz w:val="20"/>
          <w:szCs w:val="20"/>
        </w:rPr>
        <w:t>, why is th</w:t>
      </w:r>
      <w:r w:rsidR="00EE208C" w:rsidRPr="005071A2">
        <w:rPr>
          <w:rFonts w:asciiTheme="minorHAnsi" w:hAnsiTheme="minorHAnsi"/>
          <w:w w:val="96"/>
          <w:sz w:val="20"/>
          <w:szCs w:val="20"/>
        </w:rPr>
        <w:t>e</w:t>
      </w:r>
      <w:r w:rsidRPr="005071A2">
        <w:rPr>
          <w:rFonts w:asciiTheme="minorHAnsi" w:hAnsiTheme="minorHAnsi"/>
          <w:w w:val="96"/>
          <w:sz w:val="20"/>
          <w:szCs w:val="20"/>
        </w:rPr>
        <w:t xml:space="preserve"> individual</w:t>
      </w:r>
      <w:r w:rsidR="00EE208C" w:rsidRPr="005071A2">
        <w:rPr>
          <w:rFonts w:asciiTheme="minorHAnsi" w:hAnsiTheme="minorHAnsi"/>
          <w:w w:val="96"/>
          <w:sz w:val="20"/>
          <w:szCs w:val="20"/>
        </w:rPr>
        <w:t xml:space="preserve"> applying</w:t>
      </w:r>
      <w:r w:rsidRPr="005071A2">
        <w:rPr>
          <w:rFonts w:asciiTheme="minorHAnsi" w:hAnsiTheme="minorHAnsi"/>
          <w:w w:val="96"/>
          <w:sz w:val="20"/>
          <w:szCs w:val="20"/>
        </w:rPr>
        <w:t xml:space="preserve"> a good candidate for this program?</w:t>
      </w:r>
    </w:p>
    <w:p w14:paraId="584420E9" w14:textId="77777777" w:rsidR="003F7F44" w:rsidRPr="005071A2" w:rsidRDefault="003F7F44" w:rsidP="003F7F44">
      <w:pPr>
        <w:spacing w:after="0" w:line="240" w:lineRule="auto"/>
        <w:ind w:left="360" w:hanging="270"/>
        <w:rPr>
          <w:rFonts w:asciiTheme="minorHAnsi" w:hAnsiTheme="minorHAnsi"/>
          <w:w w:val="96"/>
          <w:sz w:val="20"/>
          <w:szCs w:val="20"/>
        </w:rPr>
      </w:pPr>
    </w:p>
    <w:p w14:paraId="48AF81C8" w14:textId="77777777" w:rsidR="003F7F44" w:rsidRPr="005071A2" w:rsidRDefault="003F7F44" w:rsidP="003F7F44">
      <w:pPr>
        <w:spacing w:after="0" w:line="240" w:lineRule="auto"/>
        <w:ind w:left="360" w:hanging="270"/>
        <w:rPr>
          <w:rFonts w:asciiTheme="minorHAnsi" w:hAnsiTheme="minorHAnsi"/>
          <w:w w:val="96"/>
          <w:sz w:val="20"/>
          <w:szCs w:val="20"/>
        </w:rPr>
      </w:pPr>
    </w:p>
    <w:p w14:paraId="1012A828" w14:textId="77777777" w:rsidR="00852D05" w:rsidRPr="005071A2" w:rsidRDefault="00C41B63"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How will the organization</w:t>
      </w:r>
      <w:r w:rsidR="00711A23" w:rsidRPr="005071A2">
        <w:rPr>
          <w:rFonts w:asciiTheme="minorHAnsi" w:hAnsiTheme="minorHAnsi"/>
          <w:w w:val="96"/>
          <w:sz w:val="20"/>
          <w:szCs w:val="20"/>
        </w:rPr>
        <w:t>/institution</w:t>
      </w:r>
      <w:r w:rsidRPr="005071A2">
        <w:rPr>
          <w:rFonts w:asciiTheme="minorHAnsi" w:hAnsiTheme="minorHAnsi"/>
          <w:w w:val="96"/>
          <w:sz w:val="20"/>
          <w:szCs w:val="20"/>
        </w:rPr>
        <w:t xml:space="preserve"> select a replacement for the individual if he/she resigns his/her position</w:t>
      </w:r>
      <w:r w:rsidR="00376FC4" w:rsidRPr="005071A2">
        <w:rPr>
          <w:rFonts w:asciiTheme="minorHAnsi" w:hAnsiTheme="minorHAnsi"/>
          <w:w w:val="96"/>
          <w:sz w:val="20"/>
          <w:szCs w:val="20"/>
        </w:rPr>
        <w:t xml:space="preserve"> with the </w:t>
      </w:r>
      <w:r w:rsidR="00711A23" w:rsidRPr="005071A2">
        <w:rPr>
          <w:rFonts w:asciiTheme="minorHAnsi" w:hAnsiTheme="minorHAnsi"/>
          <w:w w:val="96"/>
          <w:sz w:val="20"/>
          <w:szCs w:val="20"/>
        </w:rPr>
        <w:t>organization/institution</w:t>
      </w:r>
      <w:r w:rsidRPr="005071A2">
        <w:rPr>
          <w:rFonts w:asciiTheme="minorHAnsi" w:hAnsiTheme="minorHAnsi"/>
          <w:w w:val="96"/>
          <w:sz w:val="20"/>
          <w:szCs w:val="20"/>
        </w:rPr>
        <w:t>?</w:t>
      </w:r>
    </w:p>
    <w:p w14:paraId="36C9B97C" w14:textId="77777777" w:rsidR="00852D05" w:rsidRPr="003F7F44" w:rsidRDefault="00852D05" w:rsidP="003F7F44">
      <w:pPr>
        <w:spacing w:after="0" w:line="240" w:lineRule="auto"/>
        <w:ind w:left="360" w:hanging="270"/>
        <w:rPr>
          <w:rFonts w:asciiTheme="minorHAnsi" w:hAnsiTheme="minorHAnsi"/>
          <w:w w:val="96"/>
          <w:sz w:val="20"/>
          <w:szCs w:val="20"/>
        </w:rPr>
      </w:pPr>
    </w:p>
    <w:p w14:paraId="73DD914D" w14:textId="77777777" w:rsidR="00715C2F" w:rsidRPr="003F7F44" w:rsidRDefault="00715C2F" w:rsidP="003F7F44">
      <w:pPr>
        <w:spacing w:after="0" w:line="240" w:lineRule="auto"/>
        <w:jc w:val="center"/>
        <w:rPr>
          <w:rFonts w:asciiTheme="minorHAnsi" w:hAnsiTheme="minorHAnsi"/>
          <w:b/>
          <w:sz w:val="20"/>
          <w:szCs w:val="20"/>
        </w:rPr>
      </w:pPr>
    </w:p>
    <w:p w14:paraId="161C2D36" w14:textId="147B59CF" w:rsidR="00592623" w:rsidRDefault="003F7F44">
      <w:pPr>
        <w:spacing w:after="0" w:line="240" w:lineRule="auto"/>
        <w:rPr>
          <w:rFonts w:asciiTheme="minorHAnsi" w:hAnsiTheme="minorHAnsi"/>
          <w:b/>
          <w:bCs/>
          <w:sz w:val="20"/>
          <w:szCs w:val="20"/>
        </w:rPr>
      </w:pPr>
      <w:r w:rsidRPr="003F7F44">
        <w:rPr>
          <w:rFonts w:asciiTheme="minorHAnsi" w:hAnsiTheme="minorHAnsi"/>
          <w:b/>
          <w:bCs/>
          <w:sz w:val="20"/>
          <w:szCs w:val="20"/>
        </w:rPr>
        <w:t>C. Is there anything else you would like the QuickStart team to know as we consider your application?</w:t>
      </w:r>
    </w:p>
    <w:p w14:paraId="75EC8F74" w14:textId="106AF5D5" w:rsidR="00020290" w:rsidRDefault="00020290">
      <w:pPr>
        <w:spacing w:after="0" w:line="240" w:lineRule="auto"/>
        <w:rPr>
          <w:rFonts w:cs="Calibri"/>
          <w:b/>
          <w:bCs/>
          <w:color w:val="FFFFFF"/>
          <w:sz w:val="28"/>
          <w:szCs w:val="28"/>
        </w:rPr>
      </w:pPr>
    </w:p>
    <w:sectPr w:rsidR="00020290" w:rsidSect="00582336">
      <w:footerReference w:type="default" r:id="rId19"/>
      <w:headerReference w:type="first" r:id="rId20"/>
      <w:footerReference w:type="first" r:id="rId21"/>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9911" w14:textId="77777777" w:rsidR="00FD4D38" w:rsidRDefault="00FD4D38" w:rsidP="00267E2C">
      <w:pPr>
        <w:spacing w:after="0" w:line="240" w:lineRule="auto"/>
      </w:pPr>
      <w:r>
        <w:separator/>
      </w:r>
    </w:p>
  </w:endnote>
  <w:endnote w:type="continuationSeparator" w:id="0">
    <w:p w14:paraId="56367AEB" w14:textId="77777777" w:rsidR="00FD4D38" w:rsidRDefault="00FD4D38" w:rsidP="0026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867D" w14:textId="1617E6F2" w:rsidR="00582336" w:rsidRDefault="00582336" w:rsidP="00582336">
    <w:pPr>
      <w:pStyle w:val="Footer"/>
    </w:pPr>
    <w:r>
      <w:tab/>
    </w:r>
    <w:r>
      <w:tab/>
    </w:r>
    <w:sdt>
      <w:sdtPr>
        <w:id w:val="5291782"/>
        <w:docPartObj>
          <w:docPartGallery w:val="Page Numbers (Bottom of Page)"/>
          <w:docPartUnique/>
        </w:docPartObj>
      </w:sdtPr>
      <w:sdtEndPr/>
      <w:sdtContent>
        <w:r>
          <w:fldChar w:fldCharType="begin"/>
        </w:r>
        <w:r>
          <w:instrText xml:space="preserve"> PAGE   \* MERGEFORMAT </w:instrText>
        </w:r>
        <w:r>
          <w:fldChar w:fldCharType="separate"/>
        </w:r>
        <w:r w:rsidR="008F1C5D">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1A09" w14:textId="0572B123" w:rsidR="00582336" w:rsidRDefault="00582336">
    <w:pPr>
      <w:pStyle w:val="Footer"/>
    </w:pPr>
    <w:r>
      <w:t xml:space="preserve">Electronic copy available at: </w:t>
    </w:r>
    <w:hyperlink r:id="rId1" w:history="1">
      <w:r w:rsidRPr="00553EC8">
        <w:rPr>
          <w:rStyle w:val="Hyperlink"/>
        </w:rPr>
        <w:t>http://www.cabreastcancer.org/funding-opportunities/crc/quick-start-training.html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B213" w14:textId="77777777" w:rsidR="00FD4D38" w:rsidRDefault="00FD4D38" w:rsidP="00267E2C">
      <w:pPr>
        <w:spacing w:after="0" w:line="240" w:lineRule="auto"/>
      </w:pPr>
      <w:r>
        <w:separator/>
      </w:r>
    </w:p>
  </w:footnote>
  <w:footnote w:type="continuationSeparator" w:id="0">
    <w:p w14:paraId="6CF1CC6B" w14:textId="77777777" w:rsidR="00FD4D38" w:rsidRDefault="00FD4D38" w:rsidP="00267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AED2" w14:textId="77777777" w:rsidR="00582336" w:rsidRDefault="00582336" w:rsidP="00E10E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7BF"/>
    <w:multiLevelType w:val="hybridMultilevel"/>
    <w:tmpl w:val="C67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13509"/>
    <w:multiLevelType w:val="hybridMultilevel"/>
    <w:tmpl w:val="C788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23C00"/>
    <w:multiLevelType w:val="multilevel"/>
    <w:tmpl w:val="9752BB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44120"/>
    <w:multiLevelType w:val="multilevel"/>
    <w:tmpl w:val="4C5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7480D"/>
    <w:multiLevelType w:val="hybridMultilevel"/>
    <w:tmpl w:val="ABFA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0693"/>
    <w:multiLevelType w:val="hybridMultilevel"/>
    <w:tmpl w:val="DE088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CA1FF3"/>
    <w:multiLevelType w:val="hybridMultilevel"/>
    <w:tmpl w:val="5B8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201D7"/>
    <w:multiLevelType w:val="hybridMultilevel"/>
    <w:tmpl w:val="61DA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E2DC4"/>
    <w:multiLevelType w:val="hybridMultilevel"/>
    <w:tmpl w:val="F7F8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C49BC"/>
    <w:multiLevelType w:val="hybridMultilevel"/>
    <w:tmpl w:val="1168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91AB0"/>
    <w:multiLevelType w:val="hybridMultilevel"/>
    <w:tmpl w:val="0B0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5630F"/>
    <w:multiLevelType w:val="hybridMultilevel"/>
    <w:tmpl w:val="E57C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E775D"/>
    <w:multiLevelType w:val="hybridMultilevel"/>
    <w:tmpl w:val="B77E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76121"/>
    <w:multiLevelType w:val="hybridMultilevel"/>
    <w:tmpl w:val="6A90B61A"/>
    <w:lvl w:ilvl="0" w:tplc="0E96024C">
      <w:start w:val="1"/>
      <w:numFmt w:val="bullet"/>
      <w:lvlText w:val=""/>
      <w:lvlJc w:val="left"/>
      <w:pPr>
        <w:tabs>
          <w:tab w:val="num" w:pos="720"/>
        </w:tabs>
        <w:ind w:left="720" w:hanging="360"/>
      </w:pPr>
      <w:rPr>
        <w:rFonts w:ascii="Symbol" w:hAnsi="Symbol" w:hint="default"/>
        <w:sz w:val="20"/>
      </w:rPr>
    </w:lvl>
    <w:lvl w:ilvl="1" w:tplc="9D4AAE50" w:tentative="1">
      <w:start w:val="1"/>
      <w:numFmt w:val="bullet"/>
      <w:lvlText w:val="o"/>
      <w:lvlJc w:val="left"/>
      <w:pPr>
        <w:tabs>
          <w:tab w:val="num" w:pos="1440"/>
        </w:tabs>
        <w:ind w:left="1440" w:hanging="360"/>
      </w:pPr>
      <w:rPr>
        <w:rFonts w:ascii="Courier New" w:hAnsi="Courier New" w:hint="default"/>
        <w:sz w:val="20"/>
      </w:rPr>
    </w:lvl>
    <w:lvl w:ilvl="2" w:tplc="BBC65328" w:tentative="1">
      <w:start w:val="1"/>
      <w:numFmt w:val="bullet"/>
      <w:lvlText w:val=""/>
      <w:lvlJc w:val="left"/>
      <w:pPr>
        <w:tabs>
          <w:tab w:val="num" w:pos="2160"/>
        </w:tabs>
        <w:ind w:left="2160" w:hanging="360"/>
      </w:pPr>
      <w:rPr>
        <w:rFonts w:ascii="Wingdings" w:hAnsi="Wingdings" w:hint="default"/>
        <w:sz w:val="20"/>
      </w:rPr>
    </w:lvl>
    <w:lvl w:ilvl="3" w:tplc="82D80290" w:tentative="1">
      <w:start w:val="1"/>
      <w:numFmt w:val="bullet"/>
      <w:lvlText w:val=""/>
      <w:lvlJc w:val="left"/>
      <w:pPr>
        <w:tabs>
          <w:tab w:val="num" w:pos="2880"/>
        </w:tabs>
        <w:ind w:left="2880" w:hanging="360"/>
      </w:pPr>
      <w:rPr>
        <w:rFonts w:ascii="Wingdings" w:hAnsi="Wingdings" w:hint="default"/>
        <w:sz w:val="20"/>
      </w:rPr>
    </w:lvl>
    <w:lvl w:ilvl="4" w:tplc="CB32DE68" w:tentative="1">
      <w:start w:val="1"/>
      <w:numFmt w:val="bullet"/>
      <w:lvlText w:val=""/>
      <w:lvlJc w:val="left"/>
      <w:pPr>
        <w:tabs>
          <w:tab w:val="num" w:pos="3600"/>
        </w:tabs>
        <w:ind w:left="3600" w:hanging="360"/>
      </w:pPr>
      <w:rPr>
        <w:rFonts w:ascii="Wingdings" w:hAnsi="Wingdings" w:hint="default"/>
        <w:sz w:val="20"/>
      </w:rPr>
    </w:lvl>
    <w:lvl w:ilvl="5" w:tplc="F326815E" w:tentative="1">
      <w:start w:val="1"/>
      <w:numFmt w:val="bullet"/>
      <w:lvlText w:val=""/>
      <w:lvlJc w:val="left"/>
      <w:pPr>
        <w:tabs>
          <w:tab w:val="num" w:pos="4320"/>
        </w:tabs>
        <w:ind w:left="4320" w:hanging="360"/>
      </w:pPr>
      <w:rPr>
        <w:rFonts w:ascii="Wingdings" w:hAnsi="Wingdings" w:hint="default"/>
        <w:sz w:val="20"/>
      </w:rPr>
    </w:lvl>
    <w:lvl w:ilvl="6" w:tplc="7AF0EA4C" w:tentative="1">
      <w:start w:val="1"/>
      <w:numFmt w:val="bullet"/>
      <w:lvlText w:val=""/>
      <w:lvlJc w:val="left"/>
      <w:pPr>
        <w:tabs>
          <w:tab w:val="num" w:pos="5040"/>
        </w:tabs>
        <w:ind w:left="5040" w:hanging="360"/>
      </w:pPr>
      <w:rPr>
        <w:rFonts w:ascii="Wingdings" w:hAnsi="Wingdings" w:hint="default"/>
        <w:sz w:val="20"/>
      </w:rPr>
    </w:lvl>
    <w:lvl w:ilvl="7" w:tplc="F7A87B14" w:tentative="1">
      <w:start w:val="1"/>
      <w:numFmt w:val="bullet"/>
      <w:lvlText w:val=""/>
      <w:lvlJc w:val="left"/>
      <w:pPr>
        <w:tabs>
          <w:tab w:val="num" w:pos="5760"/>
        </w:tabs>
        <w:ind w:left="5760" w:hanging="360"/>
      </w:pPr>
      <w:rPr>
        <w:rFonts w:ascii="Wingdings" w:hAnsi="Wingdings" w:hint="default"/>
        <w:sz w:val="20"/>
      </w:rPr>
    </w:lvl>
    <w:lvl w:ilvl="8" w:tplc="33A496C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73CD0"/>
    <w:multiLevelType w:val="hybridMultilevel"/>
    <w:tmpl w:val="6A90B61A"/>
    <w:lvl w:ilvl="0" w:tplc="85FA4B16">
      <w:start w:val="1"/>
      <w:numFmt w:val="bullet"/>
      <w:lvlText w:val=""/>
      <w:lvlJc w:val="left"/>
      <w:pPr>
        <w:tabs>
          <w:tab w:val="num" w:pos="720"/>
        </w:tabs>
        <w:ind w:left="720" w:hanging="360"/>
      </w:pPr>
      <w:rPr>
        <w:rFonts w:ascii="Symbol" w:hAnsi="Symbol" w:hint="default"/>
        <w:sz w:val="20"/>
      </w:rPr>
    </w:lvl>
    <w:lvl w:ilvl="1" w:tplc="F3745802" w:tentative="1">
      <w:start w:val="1"/>
      <w:numFmt w:val="bullet"/>
      <w:lvlText w:val="o"/>
      <w:lvlJc w:val="left"/>
      <w:pPr>
        <w:tabs>
          <w:tab w:val="num" w:pos="1440"/>
        </w:tabs>
        <w:ind w:left="1440" w:hanging="360"/>
      </w:pPr>
      <w:rPr>
        <w:rFonts w:ascii="Courier New" w:hAnsi="Courier New" w:hint="default"/>
        <w:sz w:val="20"/>
      </w:rPr>
    </w:lvl>
    <w:lvl w:ilvl="2" w:tplc="A198B81C" w:tentative="1">
      <w:start w:val="1"/>
      <w:numFmt w:val="bullet"/>
      <w:lvlText w:val=""/>
      <w:lvlJc w:val="left"/>
      <w:pPr>
        <w:tabs>
          <w:tab w:val="num" w:pos="2160"/>
        </w:tabs>
        <w:ind w:left="2160" w:hanging="360"/>
      </w:pPr>
      <w:rPr>
        <w:rFonts w:ascii="Wingdings" w:hAnsi="Wingdings" w:hint="default"/>
        <w:sz w:val="20"/>
      </w:rPr>
    </w:lvl>
    <w:lvl w:ilvl="3" w:tplc="8042DF3C" w:tentative="1">
      <w:start w:val="1"/>
      <w:numFmt w:val="bullet"/>
      <w:lvlText w:val=""/>
      <w:lvlJc w:val="left"/>
      <w:pPr>
        <w:tabs>
          <w:tab w:val="num" w:pos="2880"/>
        </w:tabs>
        <w:ind w:left="2880" w:hanging="360"/>
      </w:pPr>
      <w:rPr>
        <w:rFonts w:ascii="Wingdings" w:hAnsi="Wingdings" w:hint="default"/>
        <w:sz w:val="20"/>
      </w:rPr>
    </w:lvl>
    <w:lvl w:ilvl="4" w:tplc="7C5C51B2" w:tentative="1">
      <w:start w:val="1"/>
      <w:numFmt w:val="bullet"/>
      <w:lvlText w:val=""/>
      <w:lvlJc w:val="left"/>
      <w:pPr>
        <w:tabs>
          <w:tab w:val="num" w:pos="3600"/>
        </w:tabs>
        <w:ind w:left="3600" w:hanging="360"/>
      </w:pPr>
      <w:rPr>
        <w:rFonts w:ascii="Wingdings" w:hAnsi="Wingdings" w:hint="default"/>
        <w:sz w:val="20"/>
      </w:rPr>
    </w:lvl>
    <w:lvl w:ilvl="5" w:tplc="863EA17E" w:tentative="1">
      <w:start w:val="1"/>
      <w:numFmt w:val="bullet"/>
      <w:lvlText w:val=""/>
      <w:lvlJc w:val="left"/>
      <w:pPr>
        <w:tabs>
          <w:tab w:val="num" w:pos="4320"/>
        </w:tabs>
        <w:ind w:left="4320" w:hanging="360"/>
      </w:pPr>
      <w:rPr>
        <w:rFonts w:ascii="Wingdings" w:hAnsi="Wingdings" w:hint="default"/>
        <w:sz w:val="20"/>
      </w:rPr>
    </w:lvl>
    <w:lvl w:ilvl="6" w:tplc="F7B6C3A0" w:tentative="1">
      <w:start w:val="1"/>
      <w:numFmt w:val="bullet"/>
      <w:lvlText w:val=""/>
      <w:lvlJc w:val="left"/>
      <w:pPr>
        <w:tabs>
          <w:tab w:val="num" w:pos="5040"/>
        </w:tabs>
        <w:ind w:left="5040" w:hanging="360"/>
      </w:pPr>
      <w:rPr>
        <w:rFonts w:ascii="Wingdings" w:hAnsi="Wingdings" w:hint="default"/>
        <w:sz w:val="20"/>
      </w:rPr>
    </w:lvl>
    <w:lvl w:ilvl="7" w:tplc="681464AA" w:tentative="1">
      <w:start w:val="1"/>
      <w:numFmt w:val="bullet"/>
      <w:lvlText w:val=""/>
      <w:lvlJc w:val="left"/>
      <w:pPr>
        <w:tabs>
          <w:tab w:val="num" w:pos="5760"/>
        </w:tabs>
        <w:ind w:left="5760" w:hanging="360"/>
      </w:pPr>
      <w:rPr>
        <w:rFonts w:ascii="Wingdings" w:hAnsi="Wingdings" w:hint="default"/>
        <w:sz w:val="20"/>
      </w:rPr>
    </w:lvl>
    <w:lvl w:ilvl="8" w:tplc="5A2CDB1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10ECD"/>
    <w:multiLevelType w:val="hybridMultilevel"/>
    <w:tmpl w:val="E558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75313"/>
    <w:multiLevelType w:val="hybridMultilevel"/>
    <w:tmpl w:val="6A90B61A"/>
    <w:lvl w:ilvl="0" w:tplc="5BFEA6D6">
      <w:start w:val="1"/>
      <w:numFmt w:val="bullet"/>
      <w:lvlText w:val=""/>
      <w:lvlJc w:val="left"/>
      <w:pPr>
        <w:tabs>
          <w:tab w:val="num" w:pos="720"/>
        </w:tabs>
        <w:ind w:left="720" w:hanging="360"/>
      </w:pPr>
      <w:rPr>
        <w:rFonts w:ascii="Symbol" w:hAnsi="Symbol" w:hint="default"/>
        <w:sz w:val="20"/>
      </w:rPr>
    </w:lvl>
    <w:lvl w:ilvl="1" w:tplc="0FB60F4E">
      <w:start w:val="1"/>
      <w:numFmt w:val="bullet"/>
      <w:lvlText w:val="o"/>
      <w:lvlJc w:val="left"/>
      <w:pPr>
        <w:tabs>
          <w:tab w:val="num" w:pos="1440"/>
        </w:tabs>
        <w:ind w:left="1440" w:hanging="360"/>
      </w:pPr>
      <w:rPr>
        <w:rFonts w:ascii="Courier New" w:hAnsi="Courier New" w:hint="default"/>
        <w:sz w:val="20"/>
      </w:rPr>
    </w:lvl>
    <w:lvl w:ilvl="2" w:tplc="69F091E0" w:tentative="1">
      <w:start w:val="1"/>
      <w:numFmt w:val="bullet"/>
      <w:lvlText w:val=""/>
      <w:lvlJc w:val="left"/>
      <w:pPr>
        <w:tabs>
          <w:tab w:val="num" w:pos="2160"/>
        </w:tabs>
        <w:ind w:left="2160" w:hanging="360"/>
      </w:pPr>
      <w:rPr>
        <w:rFonts w:ascii="Wingdings" w:hAnsi="Wingdings" w:hint="default"/>
        <w:sz w:val="20"/>
      </w:rPr>
    </w:lvl>
    <w:lvl w:ilvl="3" w:tplc="AE6ABC96" w:tentative="1">
      <w:start w:val="1"/>
      <w:numFmt w:val="bullet"/>
      <w:lvlText w:val=""/>
      <w:lvlJc w:val="left"/>
      <w:pPr>
        <w:tabs>
          <w:tab w:val="num" w:pos="2880"/>
        </w:tabs>
        <w:ind w:left="2880" w:hanging="360"/>
      </w:pPr>
      <w:rPr>
        <w:rFonts w:ascii="Wingdings" w:hAnsi="Wingdings" w:hint="default"/>
        <w:sz w:val="20"/>
      </w:rPr>
    </w:lvl>
    <w:lvl w:ilvl="4" w:tplc="38A0E276" w:tentative="1">
      <w:start w:val="1"/>
      <w:numFmt w:val="bullet"/>
      <w:lvlText w:val=""/>
      <w:lvlJc w:val="left"/>
      <w:pPr>
        <w:tabs>
          <w:tab w:val="num" w:pos="3600"/>
        </w:tabs>
        <w:ind w:left="3600" w:hanging="360"/>
      </w:pPr>
      <w:rPr>
        <w:rFonts w:ascii="Wingdings" w:hAnsi="Wingdings" w:hint="default"/>
        <w:sz w:val="20"/>
      </w:rPr>
    </w:lvl>
    <w:lvl w:ilvl="5" w:tplc="6B224EBA" w:tentative="1">
      <w:start w:val="1"/>
      <w:numFmt w:val="bullet"/>
      <w:lvlText w:val=""/>
      <w:lvlJc w:val="left"/>
      <w:pPr>
        <w:tabs>
          <w:tab w:val="num" w:pos="4320"/>
        </w:tabs>
        <w:ind w:left="4320" w:hanging="360"/>
      </w:pPr>
      <w:rPr>
        <w:rFonts w:ascii="Wingdings" w:hAnsi="Wingdings" w:hint="default"/>
        <w:sz w:val="20"/>
      </w:rPr>
    </w:lvl>
    <w:lvl w:ilvl="6" w:tplc="9886FCBC" w:tentative="1">
      <w:start w:val="1"/>
      <w:numFmt w:val="bullet"/>
      <w:lvlText w:val=""/>
      <w:lvlJc w:val="left"/>
      <w:pPr>
        <w:tabs>
          <w:tab w:val="num" w:pos="5040"/>
        </w:tabs>
        <w:ind w:left="5040" w:hanging="360"/>
      </w:pPr>
      <w:rPr>
        <w:rFonts w:ascii="Wingdings" w:hAnsi="Wingdings" w:hint="default"/>
        <w:sz w:val="20"/>
      </w:rPr>
    </w:lvl>
    <w:lvl w:ilvl="7" w:tplc="65B671A4" w:tentative="1">
      <w:start w:val="1"/>
      <w:numFmt w:val="bullet"/>
      <w:lvlText w:val=""/>
      <w:lvlJc w:val="left"/>
      <w:pPr>
        <w:tabs>
          <w:tab w:val="num" w:pos="5760"/>
        </w:tabs>
        <w:ind w:left="5760" w:hanging="360"/>
      </w:pPr>
      <w:rPr>
        <w:rFonts w:ascii="Wingdings" w:hAnsi="Wingdings" w:hint="default"/>
        <w:sz w:val="20"/>
      </w:rPr>
    </w:lvl>
    <w:lvl w:ilvl="8" w:tplc="2716FCA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92204"/>
    <w:multiLevelType w:val="hybridMultilevel"/>
    <w:tmpl w:val="6FCEA070"/>
    <w:lvl w:ilvl="0" w:tplc="4A668D4C">
      <w:start w:val="1"/>
      <w:numFmt w:val="bullet"/>
      <w:lvlText w:val=""/>
      <w:lvlJc w:val="left"/>
      <w:pPr>
        <w:tabs>
          <w:tab w:val="num" w:pos="720"/>
        </w:tabs>
        <w:ind w:left="720" w:hanging="360"/>
      </w:pPr>
      <w:rPr>
        <w:rFonts w:ascii="Symbol" w:hAnsi="Symbol" w:hint="default"/>
        <w:sz w:val="20"/>
      </w:rPr>
    </w:lvl>
    <w:lvl w:ilvl="1" w:tplc="24AA122A" w:tentative="1">
      <w:start w:val="1"/>
      <w:numFmt w:val="bullet"/>
      <w:lvlText w:val="o"/>
      <w:lvlJc w:val="left"/>
      <w:pPr>
        <w:tabs>
          <w:tab w:val="num" w:pos="1440"/>
        </w:tabs>
        <w:ind w:left="1440" w:hanging="360"/>
      </w:pPr>
      <w:rPr>
        <w:rFonts w:ascii="Courier New" w:hAnsi="Courier New" w:hint="default"/>
        <w:sz w:val="20"/>
      </w:rPr>
    </w:lvl>
    <w:lvl w:ilvl="2" w:tplc="2AD82D24" w:tentative="1">
      <w:start w:val="1"/>
      <w:numFmt w:val="bullet"/>
      <w:lvlText w:val=""/>
      <w:lvlJc w:val="left"/>
      <w:pPr>
        <w:tabs>
          <w:tab w:val="num" w:pos="2160"/>
        </w:tabs>
        <w:ind w:left="2160" w:hanging="360"/>
      </w:pPr>
      <w:rPr>
        <w:rFonts w:ascii="Wingdings" w:hAnsi="Wingdings" w:hint="default"/>
        <w:sz w:val="20"/>
      </w:rPr>
    </w:lvl>
    <w:lvl w:ilvl="3" w:tplc="398C2CCA" w:tentative="1">
      <w:start w:val="1"/>
      <w:numFmt w:val="bullet"/>
      <w:lvlText w:val=""/>
      <w:lvlJc w:val="left"/>
      <w:pPr>
        <w:tabs>
          <w:tab w:val="num" w:pos="2880"/>
        </w:tabs>
        <w:ind w:left="2880" w:hanging="360"/>
      </w:pPr>
      <w:rPr>
        <w:rFonts w:ascii="Wingdings" w:hAnsi="Wingdings" w:hint="default"/>
        <w:sz w:val="20"/>
      </w:rPr>
    </w:lvl>
    <w:lvl w:ilvl="4" w:tplc="A9E41124" w:tentative="1">
      <w:start w:val="1"/>
      <w:numFmt w:val="bullet"/>
      <w:lvlText w:val=""/>
      <w:lvlJc w:val="left"/>
      <w:pPr>
        <w:tabs>
          <w:tab w:val="num" w:pos="3600"/>
        </w:tabs>
        <w:ind w:left="3600" w:hanging="360"/>
      </w:pPr>
      <w:rPr>
        <w:rFonts w:ascii="Wingdings" w:hAnsi="Wingdings" w:hint="default"/>
        <w:sz w:val="20"/>
      </w:rPr>
    </w:lvl>
    <w:lvl w:ilvl="5" w:tplc="DF205668" w:tentative="1">
      <w:start w:val="1"/>
      <w:numFmt w:val="bullet"/>
      <w:lvlText w:val=""/>
      <w:lvlJc w:val="left"/>
      <w:pPr>
        <w:tabs>
          <w:tab w:val="num" w:pos="4320"/>
        </w:tabs>
        <w:ind w:left="4320" w:hanging="360"/>
      </w:pPr>
      <w:rPr>
        <w:rFonts w:ascii="Wingdings" w:hAnsi="Wingdings" w:hint="default"/>
        <w:sz w:val="20"/>
      </w:rPr>
    </w:lvl>
    <w:lvl w:ilvl="6" w:tplc="4580B802" w:tentative="1">
      <w:start w:val="1"/>
      <w:numFmt w:val="bullet"/>
      <w:lvlText w:val=""/>
      <w:lvlJc w:val="left"/>
      <w:pPr>
        <w:tabs>
          <w:tab w:val="num" w:pos="5040"/>
        </w:tabs>
        <w:ind w:left="5040" w:hanging="360"/>
      </w:pPr>
      <w:rPr>
        <w:rFonts w:ascii="Wingdings" w:hAnsi="Wingdings" w:hint="default"/>
        <w:sz w:val="20"/>
      </w:rPr>
    </w:lvl>
    <w:lvl w:ilvl="7" w:tplc="AB464324" w:tentative="1">
      <w:start w:val="1"/>
      <w:numFmt w:val="bullet"/>
      <w:lvlText w:val=""/>
      <w:lvlJc w:val="left"/>
      <w:pPr>
        <w:tabs>
          <w:tab w:val="num" w:pos="5760"/>
        </w:tabs>
        <w:ind w:left="5760" w:hanging="360"/>
      </w:pPr>
      <w:rPr>
        <w:rFonts w:ascii="Wingdings" w:hAnsi="Wingdings" w:hint="default"/>
        <w:sz w:val="20"/>
      </w:rPr>
    </w:lvl>
    <w:lvl w:ilvl="8" w:tplc="52862DA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54D6B"/>
    <w:multiLevelType w:val="hybridMultilevel"/>
    <w:tmpl w:val="7BF62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AF732F"/>
    <w:multiLevelType w:val="hybridMultilevel"/>
    <w:tmpl w:val="6A90B61A"/>
    <w:lvl w:ilvl="0" w:tplc="550035C4">
      <w:start w:val="1"/>
      <w:numFmt w:val="bullet"/>
      <w:lvlText w:val=""/>
      <w:lvlJc w:val="left"/>
      <w:pPr>
        <w:tabs>
          <w:tab w:val="num" w:pos="720"/>
        </w:tabs>
        <w:ind w:left="720" w:hanging="360"/>
      </w:pPr>
      <w:rPr>
        <w:rFonts w:ascii="Symbol" w:hAnsi="Symbol" w:hint="default"/>
        <w:sz w:val="20"/>
      </w:rPr>
    </w:lvl>
    <w:lvl w:ilvl="1" w:tplc="0FE2D6AC" w:tentative="1">
      <w:start w:val="1"/>
      <w:numFmt w:val="bullet"/>
      <w:lvlText w:val="o"/>
      <w:lvlJc w:val="left"/>
      <w:pPr>
        <w:tabs>
          <w:tab w:val="num" w:pos="1440"/>
        </w:tabs>
        <w:ind w:left="1440" w:hanging="360"/>
      </w:pPr>
      <w:rPr>
        <w:rFonts w:ascii="Courier New" w:hAnsi="Courier New" w:hint="default"/>
        <w:sz w:val="20"/>
      </w:rPr>
    </w:lvl>
    <w:lvl w:ilvl="2" w:tplc="1018E12A" w:tentative="1">
      <w:start w:val="1"/>
      <w:numFmt w:val="bullet"/>
      <w:lvlText w:val=""/>
      <w:lvlJc w:val="left"/>
      <w:pPr>
        <w:tabs>
          <w:tab w:val="num" w:pos="2160"/>
        </w:tabs>
        <w:ind w:left="2160" w:hanging="360"/>
      </w:pPr>
      <w:rPr>
        <w:rFonts w:ascii="Wingdings" w:hAnsi="Wingdings" w:hint="default"/>
        <w:sz w:val="20"/>
      </w:rPr>
    </w:lvl>
    <w:lvl w:ilvl="3" w:tplc="C2DCF332" w:tentative="1">
      <w:start w:val="1"/>
      <w:numFmt w:val="bullet"/>
      <w:lvlText w:val=""/>
      <w:lvlJc w:val="left"/>
      <w:pPr>
        <w:tabs>
          <w:tab w:val="num" w:pos="2880"/>
        </w:tabs>
        <w:ind w:left="2880" w:hanging="360"/>
      </w:pPr>
      <w:rPr>
        <w:rFonts w:ascii="Wingdings" w:hAnsi="Wingdings" w:hint="default"/>
        <w:sz w:val="20"/>
      </w:rPr>
    </w:lvl>
    <w:lvl w:ilvl="4" w:tplc="54C6B84A" w:tentative="1">
      <w:start w:val="1"/>
      <w:numFmt w:val="bullet"/>
      <w:lvlText w:val=""/>
      <w:lvlJc w:val="left"/>
      <w:pPr>
        <w:tabs>
          <w:tab w:val="num" w:pos="3600"/>
        </w:tabs>
        <w:ind w:left="3600" w:hanging="360"/>
      </w:pPr>
      <w:rPr>
        <w:rFonts w:ascii="Wingdings" w:hAnsi="Wingdings" w:hint="default"/>
        <w:sz w:val="20"/>
      </w:rPr>
    </w:lvl>
    <w:lvl w:ilvl="5" w:tplc="A44C8D28" w:tentative="1">
      <w:start w:val="1"/>
      <w:numFmt w:val="bullet"/>
      <w:lvlText w:val=""/>
      <w:lvlJc w:val="left"/>
      <w:pPr>
        <w:tabs>
          <w:tab w:val="num" w:pos="4320"/>
        </w:tabs>
        <w:ind w:left="4320" w:hanging="360"/>
      </w:pPr>
      <w:rPr>
        <w:rFonts w:ascii="Wingdings" w:hAnsi="Wingdings" w:hint="default"/>
        <w:sz w:val="20"/>
      </w:rPr>
    </w:lvl>
    <w:lvl w:ilvl="6" w:tplc="A8C8871C" w:tentative="1">
      <w:start w:val="1"/>
      <w:numFmt w:val="bullet"/>
      <w:lvlText w:val=""/>
      <w:lvlJc w:val="left"/>
      <w:pPr>
        <w:tabs>
          <w:tab w:val="num" w:pos="5040"/>
        </w:tabs>
        <w:ind w:left="5040" w:hanging="360"/>
      </w:pPr>
      <w:rPr>
        <w:rFonts w:ascii="Wingdings" w:hAnsi="Wingdings" w:hint="default"/>
        <w:sz w:val="20"/>
      </w:rPr>
    </w:lvl>
    <w:lvl w:ilvl="7" w:tplc="CD003402" w:tentative="1">
      <w:start w:val="1"/>
      <w:numFmt w:val="bullet"/>
      <w:lvlText w:val=""/>
      <w:lvlJc w:val="left"/>
      <w:pPr>
        <w:tabs>
          <w:tab w:val="num" w:pos="5760"/>
        </w:tabs>
        <w:ind w:left="5760" w:hanging="360"/>
      </w:pPr>
      <w:rPr>
        <w:rFonts w:ascii="Wingdings" w:hAnsi="Wingdings" w:hint="default"/>
        <w:sz w:val="20"/>
      </w:rPr>
    </w:lvl>
    <w:lvl w:ilvl="8" w:tplc="C240C7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F73DC"/>
    <w:multiLevelType w:val="hybridMultilevel"/>
    <w:tmpl w:val="1B1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D6758"/>
    <w:multiLevelType w:val="hybridMultilevel"/>
    <w:tmpl w:val="D944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95097"/>
    <w:multiLevelType w:val="hybridMultilevel"/>
    <w:tmpl w:val="D668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261FB"/>
    <w:multiLevelType w:val="hybridMultilevel"/>
    <w:tmpl w:val="2934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874066"/>
    <w:multiLevelType w:val="hybridMultilevel"/>
    <w:tmpl w:val="9752BB86"/>
    <w:lvl w:ilvl="0" w:tplc="218EBF2E">
      <w:start w:val="1"/>
      <w:numFmt w:val="bullet"/>
      <w:lvlText w:val=""/>
      <w:lvlJc w:val="left"/>
      <w:pPr>
        <w:tabs>
          <w:tab w:val="num" w:pos="720"/>
        </w:tabs>
        <w:ind w:left="720" w:hanging="360"/>
      </w:pPr>
      <w:rPr>
        <w:rFonts w:ascii="Symbol" w:hAnsi="Symbol" w:hint="default"/>
      </w:rPr>
    </w:lvl>
    <w:lvl w:ilvl="1" w:tplc="F01E4DC2" w:tentative="1">
      <w:start w:val="1"/>
      <w:numFmt w:val="decimal"/>
      <w:lvlText w:val="%2."/>
      <w:lvlJc w:val="left"/>
      <w:pPr>
        <w:tabs>
          <w:tab w:val="num" w:pos="1440"/>
        </w:tabs>
        <w:ind w:left="1440" w:hanging="360"/>
      </w:pPr>
    </w:lvl>
    <w:lvl w:ilvl="2" w:tplc="658AD330" w:tentative="1">
      <w:start w:val="1"/>
      <w:numFmt w:val="decimal"/>
      <w:lvlText w:val="%3."/>
      <w:lvlJc w:val="left"/>
      <w:pPr>
        <w:tabs>
          <w:tab w:val="num" w:pos="2160"/>
        </w:tabs>
        <w:ind w:left="2160" w:hanging="360"/>
      </w:pPr>
    </w:lvl>
    <w:lvl w:ilvl="3" w:tplc="7EC0EDA0" w:tentative="1">
      <w:start w:val="1"/>
      <w:numFmt w:val="decimal"/>
      <w:lvlText w:val="%4."/>
      <w:lvlJc w:val="left"/>
      <w:pPr>
        <w:tabs>
          <w:tab w:val="num" w:pos="2880"/>
        </w:tabs>
        <w:ind w:left="2880" w:hanging="360"/>
      </w:pPr>
    </w:lvl>
    <w:lvl w:ilvl="4" w:tplc="DB8C086C" w:tentative="1">
      <w:start w:val="1"/>
      <w:numFmt w:val="decimal"/>
      <w:lvlText w:val="%5."/>
      <w:lvlJc w:val="left"/>
      <w:pPr>
        <w:tabs>
          <w:tab w:val="num" w:pos="3600"/>
        </w:tabs>
        <w:ind w:left="3600" w:hanging="360"/>
      </w:pPr>
    </w:lvl>
    <w:lvl w:ilvl="5" w:tplc="65A49DF4" w:tentative="1">
      <w:start w:val="1"/>
      <w:numFmt w:val="decimal"/>
      <w:lvlText w:val="%6."/>
      <w:lvlJc w:val="left"/>
      <w:pPr>
        <w:tabs>
          <w:tab w:val="num" w:pos="4320"/>
        </w:tabs>
        <w:ind w:left="4320" w:hanging="360"/>
      </w:pPr>
    </w:lvl>
    <w:lvl w:ilvl="6" w:tplc="091E265E" w:tentative="1">
      <w:start w:val="1"/>
      <w:numFmt w:val="decimal"/>
      <w:lvlText w:val="%7."/>
      <w:lvlJc w:val="left"/>
      <w:pPr>
        <w:tabs>
          <w:tab w:val="num" w:pos="5040"/>
        </w:tabs>
        <w:ind w:left="5040" w:hanging="360"/>
      </w:pPr>
    </w:lvl>
    <w:lvl w:ilvl="7" w:tplc="26281914" w:tentative="1">
      <w:start w:val="1"/>
      <w:numFmt w:val="decimal"/>
      <w:lvlText w:val="%8."/>
      <w:lvlJc w:val="left"/>
      <w:pPr>
        <w:tabs>
          <w:tab w:val="num" w:pos="5760"/>
        </w:tabs>
        <w:ind w:left="5760" w:hanging="360"/>
      </w:pPr>
    </w:lvl>
    <w:lvl w:ilvl="8" w:tplc="7F601CB4" w:tentative="1">
      <w:start w:val="1"/>
      <w:numFmt w:val="decimal"/>
      <w:lvlText w:val="%9."/>
      <w:lvlJc w:val="left"/>
      <w:pPr>
        <w:tabs>
          <w:tab w:val="num" w:pos="6480"/>
        </w:tabs>
        <w:ind w:left="6480" w:hanging="360"/>
      </w:pPr>
    </w:lvl>
  </w:abstractNum>
  <w:abstractNum w:abstractNumId="25" w15:restartNumberingAfterBreak="0">
    <w:nsid w:val="78F511BE"/>
    <w:multiLevelType w:val="hybridMultilevel"/>
    <w:tmpl w:val="5B8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C7DC9"/>
    <w:multiLevelType w:val="hybridMultilevel"/>
    <w:tmpl w:val="BCEEA8C0"/>
    <w:lvl w:ilvl="0" w:tplc="B88AF7C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7"/>
  </w:num>
  <w:num w:numId="4">
    <w:abstractNumId w:val="24"/>
  </w:num>
  <w:num w:numId="5">
    <w:abstractNumId w:val="19"/>
  </w:num>
  <w:num w:numId="6">
    <w:abstractNumId w:val="13"/>
  </w:num>
  <w:num w:numId="7">
    <w:abstractNumId w:val="16"/>
  </w:num>
  <w:num w:numId="8">
    <w:abstractNumId w:val="18"/>
  </w:num>
  <w:num w:numId="9">
    <w:abstractNumId w:val="0"/>
  </w:num>
  <w:num w:numId="10">
    <w:abstractNumId w:val="15"/>
  </w:num>
  <w:num w:numId="11">
    <w:abstractNumId w:val="26"/>
  </w:num>
  <w:num w:numId="12">
    <w:abstractNumId w:val="6"/>
  </w:num>
  <w:num w:numId="13">
    <w:abstractNumId w:val="8"/>
  </w:num>
  <w:num w:numId="14">
    <w:abstractNumId w:val="25"/>
  </w:num>
  <w:num w:numId="15">
    <w:abstractNumId w:val="21"/>
  </w:num>
  <w:num w:numId="16">
    <w:abstractNumId w:val="10"/>
  </w:num>
  <w:num w:numId="17">
    <w:abstractNumId w:val="9"/>
  </w:num>
  <w:num w:numId="18">
    <w:abstractNumId w:val="12"/>
  </w:num>
  <w:num w:numId="19">
    <w:abstractNumId w:val="4"/>
  </w:num>
  <w:num w:numId="20">
    <w:abstractNumId w:val="11"/>
  </w:num>
  <w:num w:numId="21">
    <w:abstractNumId w:val="22"/>
  </w:num>
  <w:num w:numId="22">
    <w:abstractNumId w:val="23"/>
  </w:num>
  <w:num w:numId="23">
    <w:abstractNumId w:val="7"/>
  </w:num>
  <w:num w:numId="24">
    <w:abstractNumId w:val="20"/>
  </w:num>
  <w:num w:numId="25">
    <w:abstractNumId w:val="3"/>
  </w:num>
  <w:num w:numId="26">
    <w:abstractNumId w:val="5"/>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9A"/>
    <w:rsid w:val="00004713"/>
    <w:rsid w:val="00005498"/>
    <w:rsid w:val="000073FA"/>
    <w:rsid w:val="00010EC9"/>
    <w:rsid w:val="00011E47"/>
    <w:rsid w:val="00014A0A"/>
    <w:rsid w:val="000156BD"/>
    <w:rsid w:val="00015814"/>
    <w:rsid w:val="00017C82"/>
    <w:rsid w:val="00020290"/>
    <w:rsid w:val="00022867"/>
    <w:rsid w:val="00024789"/>
    <w:rsid w:val="00026403"/>
    <w:rsid w:val="0003159D"/>
    <w:rsid w:val="0003625E"/>
    <w:rsid w:val="00042967"/>
    <w:rsid w:val="00042A02"/>
    <w:rsid w:val="00044841"/>
    <w:rsid w:val="0004618B"/>
    <w:rsid w:val="00047B89"/>
    <w:rsid w:val="00054136"/>
    <w:rsid w:val="00054267"/>
    <w:rsid w:val="00055B3C"/>
    <w:rsid w:val="0006240F"/>
    <w:rsid w:val="00063803"/>
    <w:rsid w:val="0007029A"/>
    <w:rsid w:val="00077240"/>
    <w:rsid w:val="000818EA"/>
    <w:rsid w:val="00081D3D"/>
    <w:rsid w:val="00082D62"/>
    <w:rsid w:val="00083CCA"/>
    <w:rsid w:val="00084A12"/>
    <w:rsid w:val="000900AE"/>
    <w:rsid w:val="00091146"/>
    <w:rsid w:val="000916A9"/>
    <w:rsid w:val="00095A80"/>
    <w:rsid w:val="00097335"/>
    <w:rsid w:val="000978B7"/>
    <w:rsid w:val="000A1D10"/>
    <w:rsid w:val="000A24C8"/>
    <w:rsid w:val="000A667B"/>
    <w:rsid w:val="000B00F1"/>
    <w:rsid w:val="000B054A"/>
    <w:rsid w:val="000B06BE"/>
    <w:rsid w:val="000B2FAF"/>
    <w:rsid w:val="000B3473"/>
    <w:rsid w:val="000B3644"/>
    <w:rsid w:val="000B3AD7"/>
    <w:rsid w:val="000B50DE"/>
    <w:rsid w:val="000C1503"/>
    <w:rsid w:val="000C292D"/>
    <w:rsid w:val="000C7A76"/>
    <w:rsid w:val="000D39B8"/>
    <w:rsid w:val="000D676C"/>
    <w:rsid w:val="000E02F8"/>
    <w:rsid w:val="000E0966"/>
    <w:rsid w:val="000E0B11"/>
    <w:rsid w:val="000E2960"/>
    <w:rsid w:val="000E316B"/>
    <w:rsid w:val="000E6B02"/>
    <w:rsid w:val="000F1466"/>
    <w:rsid w:val="000F2DBC"/>
    <w:rsid w:val="00106721"/>
    <w:rsid w:val="0011077D"/>
    <w:rsid w:val="00114948"/>
    <w:rsid w:val="001211F7"/>
    <w:rsid w:val="00122EB7"/>
    <w:rsid w:val="00122EBB"/>
    <w:rsid w:val="001237C0"/>
    <w:rsid w:val="001254CB"/>
    <w:rsid w:val="00125B9E"/>
    <w:rsid w:val="00130436"/>
    <w:rsid w:val="00130464"/>
    <w:rsid w:val="001338BB"/>
    <w:rsid w:val="001379B8"/>
    <w:rsid w:val="00140F61"/>
    <w:rsid w:val="00142445"/>
    <w:rsid w:val="00143F6A"/>
    <w:rsid w:val="00152348"/>
    <w:rsid w:val="0015447A"/>
    <w:rsid w:val="001548A4"/>
    <w:rsid w:val="00157140"/>
    <w:rsid w:val="0016243D"/>
    <w:rsid w:val="00173F9B"/>
    <w:rsid w:val="0017627B"/>
    <w:rsid w:val="00177D99"/>
    <w:rsid w:val="0018125D"/>
    <w:rsid w:val="00182B22"/>
    <w:rsid w:val="00183E59"/>
    <w:rsid w:val="00190A24"/>
    <w:rsid w:val="00191334"/>
    <w:rsid w:val="00194A77"/>
    <w:rsid w:val="0019795B"/>
    <w:rsid w:val="001A6611"/>
    <w:rsid w:val="001B496A"/>
    <w:rsid w:val="001B747B"/>
    <w:rsid w:val="001B77B3"/>
    <w:rsid w:val="001C451C"/>
    <w:rsid w:val="001C6078"/>
    <w:rsid w:val="001D199B"/>
    <w:rsid w:val="001D2837"/>
    <w:rsid w:val="001E1C74"/>
    <w:rsid w:val="001E2642"/>
    <w:rsid w:val="001E58B7"/>
    <w:rsid w:val="001E5B18"/>
    <w:rsid w:val="001E77DE"/>
    <w:rsid w:val="001F2328"/>
    <w:rsid w:val="001F2A00"/>
    <w:rsid w:val="001F38A2"/>
    <w:rsid w:val="002058A7"/>
    <w:rsid w:val="00206C04"/>
    <w:rsid w:val="00215374"/>
    <w:rsid w:val="002221A8"/>
    <w:rsid w:val="002261F8"/>
    <w:rsid w:val="0022625B"/>
    <w:rsid w:val="002328E4"/>
    <w:rsid w:val="00234901"/>
    <w:rsid w:val="00235F0D"/>
    <w:rsid w:val="00236ED5"/>
    <w:rsid w:val="002377BA"/>
    <w:rsid w:val="002453A8"/>
    <w:rsid w:val="00250B3B"/>
    <w:rsid w:val="0025196E"/>
    <w:rsid w:val="00253055"/>
    <w:rsid w:val="0025379E"/>
    <w:rsid w:val="00261EAC"/>
    <w:rsid w:val="00266EE3"/>
    <w:rsid w:val="00267E2C"/>
    <w:rsid w:val="002738DA"/>
    <w:rsid w:val="00273954"/>
    <w:rsid w:val="00275322"/>
    <w:rsid w:val="0028407F"/>
    <w:rsid w:val="00291FC8"/>
    <w:rsid w:val="00296816"/>
    <w:rsid w:val="00297DB2"/>
    <w:rsid w:val="002A2E00"/>
    <w:rsid w:val="002A36E6"/>
    <w:rsid w:val="002A488A"/>
    <w:rsid w:val="002B059F"/>
    <w:rsid w:val="002B05DF"/>
    <w:rsid w:val="002B0F39"/>
    <w:rsid w:val="002B3C68"/>
    <w:rsid w:val="002B41FA"/>
    <w:rsid w:val="002B53CA"/>
    <w:rsid w:val="002B5DC0"/>
    <w:rsid w:val="002B6ED5"/>
    <w:rsid w:val="002C78FE"/>
    <w:rsid w:val="002D2BBD"/>
    <w:rsid w:val="002D6D01"/>
    <w:rsid w:val="002F32A3"/>
    <w:rsid w:val="002F4235"/>
    <w:rsid w:val="00302633"/>
    <w:rsid w:val="00304109"/>
    <w:rsid w:val="003108E3"/>
    <w:rsid w:val="003109B1"/>
    <w:rsid w:val="0031337F"/>
    <w:rsid w:val="00315D82"/>
    <w:rsid w:val="00317DAB"/>
    <w:rsid w:val="0032247F"/>
    <w:rsid w:val="003243E9"/>
    <w:rsid w:val="0032710C"/>
    <w:rsid w:val="00333085"/>
    <w:rsid w:val="00341EBE"/>
    <w:rsid w:val="00342D29"/>
    <w:rsid w:val="00351177"/>
    <w:rsid w:val="00351B74"/>
    <w:rsid w:val="00356E19"/>
    <w:rsid w:val="00363F05"/>
    <w:rsid w:val="00367A22"/>
    <w:rsid w:val="00372D1A"/>
    <w:rsid w:val="00373EE0"/>
    <w:rsid w:val="00375247"/>
    <w:rsid w:val="00376705"/>
    <w:rsid w:val="00376FC4"/>
    <w:rsid w:val="003774C4"/>
    <w:rsid w:val="00382549"/>
    <w:rsid w:val="00383415"/>
    <w:rsid w:val="00385000"/>
    <w:rsid w:val="00387431"/>
    <w:rsid w:val="00387B80"/>
    <w:rsid w:val="0039483C"/>
    <w:rsid w:val="00394AA0"/>
    <w:rsid w:val="00396694"/>
    <w:rsid w:val="003972C7"/>
    <w:rsid w:val="003A48DB"/>
    <w:rsid w:val="003B0215"/>
    <w:rsid w:val="003B477E"/>
    <w:rsid w:val="003B603E"/>
    <w:rsid w:val="003B7780"/>
    <w:rsid w:val="003C0C4C"/>
    <w:rsid w:val="003C76BD"/>
    <w:rsid w:val="003D0E8F"/>
    <w:rsid w:val="003D3CBE"/>
    <w:rsid w:val="003D607B"/>
    <w:rsid w:val="003E1830"/>
    <w:rsid w:val="003E3A1C"/>
    <w:rsid w:val="003E4E79"/>
    <w:rsid w:val="003E5D98"/>
    <w:rsid w:val="003F1FBD"/>
    <w:rsid w:val="003F29DF"/>
    <w:rsid w:val="003F5EBA"/>
    <w:rsid w:val="003F7F44"/>
    <w:rsid w:val="00400E89"/>
    <w:rsid w:val="0040153C"/>
    <w:rsid w:val="00410313"/>
    <w:rsid w:val="004109AE"/>
    <w:rsid w:val="00412FA8"/>
    <w:rsid w:val="00414DB7"/>
    <w:rsid w:val="00414EDF"/>
    <w:rsid w:val="0041589A"/>
    <w:rsid w:val="0042131D"/>
    <w:rsid w:val="00421C70"/>
    <w:rsid w:val="00422734"/>
    <w:rsid w:val="00431452"/>
    <w:rsid w:val="00442807"/>
    <w:rsid w:val="004433E3"/>
    <w:rsid w:val="00445DE9"/>
    <w:rsid w:val="0045199A"/>
    <w:rsid w:val="00456A9F"/>
    <w:rsid w:val="0046169F"/>
    <w:rsid w:val="004635C9"/>
    <w:rsid w:val="004644DA"/>
    <w:rsid w:val="00465C1E"/>
    <w:rsid w:val="00467C9D"/>
    <w:rsid w:val="00471601"/>
    <w:rsid w:val="00484C3B"/>
    <w:rsid w:val="00490C37"/>
    <w:rsid w:val="00491C67"/>
    <w:rsid w:val="0049402D"/>
    <w:rsid w:val="00495D52"/>
    <w:rsid w:val="004976BA"/>
    <w:rsid w:val="0049779D"/>
    <w:rsid w:val="004A0AAC"/>
    <w:rsid w:val="004A2B33"/>
    <w:rsid w:val="004B1421"/>
    <w:rsid w:val="004B2ADA"/>
    <w:rsid w:val="004B3304"/>
    <w:rsid w:val="004B5AC8"/>
    <w:rsid w:val="004C0D45"/>
    <w:rsid w:val="004C3BD8"/>
    <w:rsid w:val="004C5925"/>
    <w:rsid w:val="004C60F5"/>
    <w:rsid w:val="004D386D"/>
    <w:rsid w:val="004D4920"/>
    <w:rsid w:val="004D5311"/>
    <w:rsid w:val="004D72AA"/>
    <w:rsid w:val="004E0E36"/>
    <w:rsid w:val="004E1D00"/>
    <w:rsid w:val="004E214F"/>
    <w:rsid w:val="004E345C"/>
    <w:rsid w:val="004E740A"/>
    <w:rsid w:val="004E7DBA"/>
    <w:rsid w:val="004F4663"/>
    <w:rsid w:val="004F68DF"/>
    <w:rsid w:val="00501659"/>
    <w:rsid w:val="005035F3"/>
    <w:rsid w:val="00503BDC"/>
    <w:rsid w:val="005071A2"/>
    <w:rsid w:val="00523864"/>
    <w:rsid w:val="005277F1"/>
    <w:rsid w:val="00532DC2"/>
    <w:rsid w:val="00543CC2"/>
    <w:rsid w:val="0054419B"/>
    <w:rsid w:val="00544ECC"/>
    <w:rsid w:val="0054502E"/>
    <w:rsid w:val="005460F4"/>
    <w:rsid w:val="005468DF"/>
    <w:rsid w:val="00554251"/>
    <w:rsid w:val="00554DC2"/>
    <w:rsid w:val="005630B6"/>
    <w:rsid w:val="00563368"/>
    <w:rsid w:val="00564B7F"/>
    <w:rsid w:val="005703F3"/>
    <w:rsid w:val="00571F2E"/>
    <w:rsid w:val="00572256"/>
    <w:rsid w:val="00572321"/>
    <w:rsid w:val="00572337"/>
    <w:rsid w:val="00572646"/>
    <w:rsid w:val="0057719A"/>
    <w:rsid w:val="00577243"/>
    <w:rsid w:val="00580A1E"/>
    <w:rsid w:val="00582336"/>
    <w:rsid w:val="00583780"/>
    <w:rsid w:val="005861A2"/>
    <w:rsid w:val="00590237"/>
    <w:rsid w:val="00591428"/>
    <w:rsid w:val="00592623"/>
    <w:rsid w:val="00595E34"/>
    <w:rsid w:val="00596336"/>
    <w:rsid w:val="00596885"/>
    <w:rsid w:val="00597D7F"/>
    <w:rsid w:val="005A1CF7"/>
    <w:rsid w:val="005A256F"/>
    <w:rsid w:val="005A2A08"/>
    <w:rsid w:val="005A57D2"/>
    <w:rsid w:val="005A621D"/>
    <w:rsid w:val="005B0A8B"/>
    <w:rsid w:val="005B69A3"/>
    <w:rsid w:val="005C2B54"/>
    <w:rsid w:val="005C4593"/>
    <w:rsid w:val="005C53B4"/>
    <w:rsid w:val="005C5DBE"/>
    <w:rsid w:val="005D0A9B"/>
    <w:rsid w:val="005D26AB"/>
    <w:rsid w:val="005D455F"/>
    <w:rsid w:val="005D5178"/>
    <w:rsid w:val="005E5231"/>
    <w:rsid w:val="005F0CC8"/>
    <w:rsid w:val="006046B1"/>
    <w:rsid w:val="00611C65"/>
    <w:rsid w:val="00613E6B"/>
    <w:rsid w:val="0061686D"/>
    <w:rsid w:val="00616A61"/>
    <w:rsid w:val="00617C9F"/>
    <w:rsid w:val="00624714"/>
    <w:rsid w:val="00631D6F"/>
    <w:rsid w:val="00632231"/>
    <w:rsid w:val="006347B0"/>
    <w:rsid w:val="00636C9E"/>
    <w:rsid w:val="0063741A"/>
    <w:rsid w:val="00637714"/>
    <w:rsid w:val="00641FD5"/>
    <w:rsid w:val="006512BC"/>
    <w:rsid w:val="00651960"/>
    <w:rsid w:val="00657499"/>
    <w:rsid w:val="00663896"/>
    <w:rsid w:val="006663B9"/>
    <w:rsid w:val="006671AB"/>
    <w:rsid w:val="006711B2"/>
    <w:rsid w:val="00671572"/>
    <w:rsid w:val="00672674"/>
    <w:rsid w:val="00674120"/>
    <w:rsid w:val="006741E9"/>
    <w:rsid w:val="00685F31"/>
    <w:rsid w:val="006954AA"/>
    <w:rsid w:val="006A075A"/>
    <w:rsid w:val="006A4904"/>
    <w:rsid w:val="006B1860"/>
    <w:rsid w:val="006B535F"/>
    <w:rsid w:val="006B62A2"/>
    <w:rsid w:val="006B7997"/>
    <w:rsid w:val="006C092C"/>
    <w:rsid w:val="006C2707"/>
    <w:rsid w:val="006C3EFE"/>
    <w:rsid w:val="006C4C73"/>
    <w:rsid w:val="006D4B45"/>
    <w:rsid w:val="006E2F56"/>
    <w:rsid w:val="006E66B2"/>
    <w:rsid w:val="006E758D"/>
    <w:rsid w:val="006F2C76"/>
    <w:rsid w:val="006F5D8C"/>
    <w:rsid w:val="006F6B1A"/>
    <w:rsid w:val="006F76E7"/>
    <w:rsid w:val="007009D7"/>
    <w:rsid w:val="00702E7D"/>
    <w:rsid w:val="00711A23"/>
    <w:rsid w:val="0071242E"/>
    <w:rsid w:val="00715C2F"/>
    <w:rsid w:val="00716ED1"/>
    <w:rsid w:val="007202CC"/>
    <w:rsid w:val="00720A9D"/>
    <w:rsid w:val="00723CCC"/>
    <w:rsid w:val="007331E4"/>
    <w:rsid w:val="007372E2"/>
    <w:rsid w:val="007457AC"/>
    <w:rsid w:val="0075012C"/>
    <w:rsid w:val="0075354A"/>
    <w:rsid w:val="00754AF5"/>
    <w:rsid w:val="007610D1"/>
    <w:rsid w:val="00762D38"/>
    <w:rsid w:val="007640AC"/>
    <w:rsid w:val="0076411B"/>
    <w:rsid w:val="00771A84"/>
    <w:rsid w:val="00772DB3"/>
    <w:rsid w:val="007824F3"/>
    <w:rsid w:val="00783E7B"/>
    <w:rsid w:val="007861F8"/>
    <w:rsid w:val="007917B4"/>
    <w:rsid w:val="00795D94"/>
    <w:rsid w:val="00797D06"/>
    <w:rsid w:val="007A0652"/>
    <w:rsid w:val="007A0B3C"/>
    <w:rsid w:val="007A4223"/>
    <w:rsid w:val="007B22C3"/>
    <w:rsid w:val="007B42DD"/>
    <w:rsid w:val="007B66DC"/>
    <w:rsid w:val="007B740B"/>
    <w:rsid w:val="007B77C6"/>
    <w:rsid w:val="007C2745"/>
    <w:rsid w:val="007C4382"/>
    <w:rsid w:val="007C5A4C"/>
    <w:rsid w:val="007C648A"/>
    <w:rsid w:val="007C7D83"/>
    <w:rsid w:val="007C7FB0"/>
    <w:rsid w:val="007D2AEB"/>
    <w:rsid w:val="007E2776"/>
    <w:rsid w:val="007E5AF7"/>
    <w:rsid w:val="007E7AED"/>
    <w:rsid w:val="007F0696"/>
    <w:rsid w:val="007F2208"/>
    <w:rsid w:val="007F7656"/>
    <w:rsid w:val="00802B23"/>
    <w:rsid w:val="008035EE"/>
    <w:rsid w:val="00804E3D"/>
    <w:rsid w:val="00804EEE"/>
    <w:rsid w:val="008149DB"/>
    <w:rsid w:val="00821106"/>
    <w:rsid w:val="00831DE3"/>
    <w:rsid w:val="00831DFD"/>
    <w:rsid w:val="00833D83"/>
    <w:rsid w:val="00836C92"/>
    <w:rsid w:val="0084357E"/>
    <w:rsid w:val="00852D05"/>
    <w:rsid w:val="00857B07"/>
    <w:rsid w:val="00861C4B"/>
    <w:rsid w:val="008752EF"/>
    <w:rsid w:val="0088147D"/>
    <w:rsid w:val="00885F73"/>
    <w:rsid w:val="00886743"/>
    <w:rsid w:val="00895B33"/>
    <w:rsid w:val="008A147C"/>
    <w:rsid w:val="008A2332"/>
    <w:rsid w:val="008A3723"/>
    <w:rsid w:val="008A5910"/>
    <w:rsid w:val="008B1F80"/>
    <w:rsid w:val="008B4E61"/>
    <w:rsid w:val="008C1C5D"/>
    <w:rsid w:val="008C2FBF"/>
    <w:rsid w:val="008C3B69"/>
    <w:rsid w:val="008E0707"/>
    <w:rsid w:val="008E2247"/>
    <w:rsid w:val="008E622A"/>
    <w:rsid w:val="008F1C5D"/>
    <w:rsid w:val="008F4B25"/>
    <w:rsid w:val="008F7F76"/>
    <w:rsid w:val="009035D4"/>
    <w:rsid w:val="00903E1F"/>
    <w:rsid w:val="00906AF5"/>
    <w:rsid w:val="00910105"/>
    <w:rsid w:val="009129AE"/>
    <w:rsid w:val="009141B8"/>
    <w:rsid w:val="00916161"/>
    <w:rsid w:val="00921634"/>
    <w:rsid w:val="00925096"/>
    <w:rsid w:val="009341A3"/>
    <w:rsid w:val="009364EC"/>
    <w:rsid w:val="00941ED8"/>
    <w:rsid w:val="00941F02"/>
    <w:rsid w:val="00942035"/>
    <w:rsid w:val="00944935"/>
    <w:rsid w:val="00951FFD"/>
    <w:rsid w:val="00960A34"/>
    <w:rsid w:val="00960F66"/>
    <w:rsid w:val="0096365C"/>
    <w:rsid w:val="009656B8"/>
    <w:rsid w:val="00977B68"/>
    <w:rsid w:val="00980E6B"/>
    <w:rsid w:val="00984E34"/>
    <w:rsid w:val="00994E9C"/>
    <w:rsid w:val="00997544"/>
    <w:rsid w:val="00997FBB"/>
    <w:rsid w:val="009A2A79"/>
    <w:rsid w:val="009A3B1D"/>
    <w:rsid w:val="009A454C"/>
    <w:rsid w:val="009B3527"/>
    <w:rsid w:val="009C2EA8"/>
    <w:rsid w:val="009C5EBE"/>
    <w:rsid w:val="009D2648"/>
    <w:rsid w:val="009D4D3A"/>
    <w:rsid w:val="009D516B"/>
    <w:rsid w:val="009E2C7D"/>
    <w:rsid w:val="009E6CD5"/>
    <w:rsid w:val="009E6DED"/>
    <w:rsid w:val="009F1D17"/>
    <w:rsid w:val="009F2E7B"/>
    <w:rsid w:val="009F57CF"/>
    <w:rsid w:val="009F6EFA"/>
    <w:rsid w:val="00A014E6"/>
    <w:rsid w:val="00A02813"/>
    <w:rsid w:val="00A067CF"/>
    <w:rsid w:val="00A07DCA"/>
    <w:rsid w:val="00A12E65"/>
    <w:rsid w:val="00A13F1E"/>
    <w:rsid w:val="00A20027"/>
    <w:rsid w:val="00A20E99"/>
    <w:rsid w:val="00A25030"/>
    <w:rsid w:val="00A334A7"/>
    <w:rsid w:val="00A33E99"/>
    <w:rsid w:val="00A37758"/>
    <w:rsid w:val="00A46B24"/>
    <w:rsid w:val="00A47D5B"/>
    <w:rsid w:val="00A64D14"/>
    <w:rsid w:val="00A67E1B"/>
    <w:rsid w:val="00A7162B"/>
    <w:rsid w:val="00A72F07"/>
    <w:rsid w:val="00A73B33"/>
    <w:rsid w:val="00A7601F"/>
    <w:rsid w:val="00A77280"/>
    <w:rsid w:val="00A8000F"/>
    <w:rsid w:val="00A80735"/>
    <w:rsid w:val="00A848E4"/>
    <w:rsid w:val="00A866AB"/>
    <w:rsid w:val="00A9350F"/>
    <w:rsid w:val="00A94455"/>
    <w:rsid w:val="00A94EE8"/>
    <w:rsid w:val="00A96BA9"/>
    <w:rsid w:val="00AA42C6"/>
    <w:rsid w:val="00AB0600"/>
    <w:rsid w:val="00AB2CE9"/>
    <w:rsid w:val="00AB3917"/>
    <w:rsid w:val="00AB3930"/>
    <w:rsid w:val="00AB6AD1"/>
    <w:rsid w:val="00AC065F"/>
    <w:rsid w:val="00AC399A"/>
    <w:rsid w:val="00AD442C"/>
    <w:rsid w:val="00AD565C"/>
    <w:rsid w:val="00AD691C"/>
    <w:rsid w:val="00AE5DB5"/>
    <w:rsid w:val="00AE6B22"/>
    <w:rsid w:val="00AF1B57"/>
    <w:rsid w:val="00AF42FA"/>
    <w:rsid w:val="00AF5B6C"/>
    <w:rsid w:val="00AF7D10"/>
    <w:rsid w:val="00B0011A"/>
    <w:rsid w:val="00B006BC"/>
    <w:rsid w:val="00B0136D"/>
    <w:rsid w:val="00B04B74"/>
    <w:rsid w:val="00B06610"/>
    <w:rsid w:val="00B121DC"/>
    <w:rsid w:val="00B1620F"/>
    <w:rsid w:val="00B22F4B"/>
    <w:rsid w:val="00B24A68"/>
    <w:rsid w:val="00B26A3E"/>
    <w:rsid w:val="00B27431"/>
    <w:rsid w:val="00B31B84"/>
    <w:rsid w:val="00B31FA0"/>
    <w:rsid w:val="00B40296"/>
    <w:rsid w:val="00B4140C"/>
    <w:rsid w:val="00B43C24"/>
    <w:rsid w:val="00B46028"/>
    <w:rsid w:val="00B47AE9"/>
    <w:rsid w:val="00B61782"/>
    <w:rsid w:val="00B67AD4"/>
    <w:rsid w:val="00B74EC1"/>
    <w:rsid w:val="00B75894"/>
    <w:rsid w:val="00B82832"/>
    <w:rsid w:val="00B867F4"/>
    <w:rsid w:val="00B86DD3"/>
    <w:rsid w:val="00B9739D"/>
    <w:rsid w:val="00BA13E1"/>
    <w:rsid w:val="00BA3C6A"/>
    <w:rsid w:val="00BA4855"/>
    <w:rsid w:val="00BB1E77"/>
    <w:rsid w:val="00BB5384"/>
    <w:rsid w:val="00BB5B2F"/>
    <w:rsid w:val="00BB78EE"/>
    <w:rsid w:val="00BC13D2"/>
    <w:rsid w:val="00BC1C59"/>
    <w:rsid w:val="00BC4322"/>
    <w:rsid w:val="00BC61C4"/>
    <w:rsid w:val="00BD33B5"/>
    <w:rsid w:val="00BD5CF4"/>
    <w:rsid w:val="00BD6E79"/>
    <w:rsid w:val="00BD70E0"/>
    <w:rsid w:val="00BD78B1"/>
    <w:rsid w:val="00BE1CDD"/>
    <w:rsid w:val="00BF01B0"/>
    <w:rsid w:val="00BF12D4"/>
    <w:rsid w:val="00BF3D78"/>
    <w:rsid w:val="00BF52DC"/>
    <w:rsid w:val="00C00EAD"/>
    <w:rsid w:val="00C03B76"/>
    <w:rsid w:val="00C1026E"/>
    <w:rsid w:val="00C10DBC"/>
    <w:rsid w:val="00C10F65"/>
    <w:rsid w:val="00C134D3"/>
    <w:rsid w:val="00C14037"/>
    <w:rsid w:val="00C20FFD"/>
    <w:rsid w:val="00C216EF"/>
    <w:rsid w:val="00C2599C"/>
    <w:rsid w:val="00C30626"/>
    <w:rsid w:val="00C3177A"/>
    <w:rsid w:val="00C41B63"/>
    <w:rsid w:val="00C44B97"/>
    <w:rsid w:val="00C46B39"/>
    <w:rsid w:val="00C51508"/>
    <w:rsid w:val="00C51E37"/>
    <w:rsid w:val="00C630F3"/>
    <w:rsid w:val="00C670B7"/>
    <w:rsid w:val="00C74907"/>
    <w:rsid w:val="00C80F6E"/>
    <w:rsid w:val="00C82299"/>
    <w:rsid w:val="00C83EB4"/>
    <w:rsid w:val="00C85F2D"/>
    <w:rsid w:val="00C978DD"/>
    <w:rsid w:val="00CA195C"/>
    <w:rsid w:val="00CA4E14"/>
    <w:rsid w:val="00CA70F6"/>
    <w:rsid w:val="00CB0928"/>
    <w:rsid w:val="00CC1FD8"/>
    <w:rsid w:val="00CC34AD"/>
    <w:rsid w:val="00CC4C47"/>
    <w:rsid w:val="00CC6B1B"/>
    <w:rsid w:val="00CD0516"/>
    <w:rsid w:val="00CD5007"/>
    <w:rsid w:val="00CD6595"/>
    <w:rsid w:val="00CD7A2E"/>
    <w:rsid w:val="00CD7B8D"/>
    <w:rsid w:val="00CE283F"/>
    <w:rsid w:val="00CE2D83"/>
    <w:rsid w:val="00CF32D6"/>
    <w:rsid w:val="00D009B3"/>
    <w:rsid w:val="00D01A21"/>
    <w:rsid w:val="00D02005"/>
    <w:rsid w:val="00D035DC"/>
    <w:rsid w:val="00D038CD"/>
    <w:rsid w:val="00D07312"/>
    <w:rsid w:val="00D07B1C"/>
    <w:rsid w:val="00D07F9D"/>
    <w:rsid w:val="00D116B9"/>
    <w:rsid w:val="00D123D3"/>
    <w:rsid w:val="00D20328"/>
    <w:rsid w:val="00D22E53"/>
    <w:rsid w:val="00D3615B"/>
    <w:rsid w:val="00D43266"/>
    <w:rsid w:val="00D5233C"/>
    <w:rsid w:val="00D536CF"/>
    <w:rsid w:val="00D54C9F"/>
    <w:rsid w:val="00D63D19"/>
    <w:rsid w:val="00D7244C"/>
    <w:rsid w:val="00D82DFB"/>
    <w:rsid w:val="00D859BC"/>
    <w:rsid w:val="00D873B3"/>
    <w:rsid w:val="00D87D6E"/>
    <w:rsid w:val="00D95ACD"/>
    <w:rsid w:val="00D96672"/>
    <w:rsid w:val="00D97FF3"/>
    <w:rsid w:val="00DB0D4C"/>
    <w:rsid w:val="00DB5307"/>
    <w:rsid w:val="00DB7EE6"/>
    <w:rsid w:val="00DC7230"/>
    <w:rsid w:val="00DC784B"/>
    <w:rsid w:val="00DD289F"/>
    <w:rsid w:val="00DD36C1"/>
    <w:rsid w:val="00DD6432"/>
    <w:rsid w:val="00DD6A46"/>
    <w:rsid w:val="00DE26CE"/>
    <w:rsid w:val="00DE280A"/>
    <w:rsid w:val="00DE3F18"/>
    <w:rsid w:val="00DE401B"/>
    <w:rsid w:val="00DE5447"/>
    <w:rsid w:val="00DE5F8B"/>
    <w:rsid w:val="00DE6568"/>
    <w:rsid w:val="00DE7749"/>
    <w:rsid w:val="00DE7EBB"/>
    <w:rsid w:val="00DF2AE3"/>
    <w:rsid w:val="00DF38EE"/>
    <w:rsid w:val="00DF6268"/>
    <w:rsid w:val="00E10E2B"/>
    <w:rsid w:val="00E11B85"/>
    <w:rsid w:val="00E1498A"/>
    <w:rsid w:val="00E17172"/>
    <w:rsid w:val="00E202B1"/>
    <w:rsid w:val="00E27143"/>
    <w:rsid w:val="00E3687E"/>
    <w:rsid w:val="00E368F5"/>
    <w:rsid w:val="00E414D5"/>
    <w:rsid w:val="00E41ACD"/>
    <w:rsid w:val="00E42F5E"/>
    <w:rsid w:val="00E45D85"/>
    <w:rsid w:val="00E4603B"/>
    <w:rsid w:val="00E46CEC"/>
    <w:rsid w:val="00E512F4"/>
    <w:rsid w:val="00E529A7"/>
    <w:rsid w:val="00E536EC"/>
    <w:rsid w:val="00E56392"/>
    <w:rsid w:val="00E57B6C"/>
    <w:rsid w:val="00E6072E"/>
    <w:rsid w:val="00E60CE6"/>
    <w:rsid w:val="00E60D9C"/>
    <w:rsid w:val="00E62137"/>
    <w:rsid w:val="00E64160"/>
    <w:rsid w:val="00E70C13"/>
    <w:rsid w:val="00E723C3"/>
    <w:rsid w:val="00E739AA"/>
    <w:rsid w:val="00E73EFB"/>
    <w:rsid w:val="00E74EFC"/>
    <w:rsid w:val="00E76186"/>
    <w:rsid w:val="00E767DC"/>
    <w:rsid w:val="00E843F7"/>
    <w:rsid w:val="00E85B48"/>
    <w:rsid w:val="00E904E2"/>
    <w:rsid w:val="00E91242"/>
    <w:rsid w:val="00EA06A0"/>
    <w:rsid w:val="00EA277A"/>
    <w:rsid w:val="00EA3D3F"/>
    <w:rsid w:val="00EA5B7D"/>
    <w:rsid w:val="00EA7B8F"/>
    <w:rsid w:val="00EB1D90"/>
    <w:rsid w:val="00EB1DD8"/>
    <w:rsid w:val="00EB27B7"/>
    <w:rsid w:val="00EB385E"/>
    <w:rsid w:val="00EB4EF6"/>
    <w:rsid w:val="00EB706C"/>
    <w:rsid w:val="00EC0C22"/>
    <w:rsid w:val="00EC6A5B"/>
    <w:rsid w:val="00EC74C1"/>
    <w:rsid w:val="00ED08B3"/>
    <w:rsid w:val="00ED1BB9"/>
    <w:rsid w:val="00ED3BEF"/>
    <w:rsid w:val="00ED53D4"/>
    <w:rsid w:val="00ED55A7"/>
    <w:rsid w:val="00ED5B79"/>
    <w:rsid w:val="00EE16BC"/>
    <w:rsid w:val="00EE208C"/>
    <w:rsid w:val="00EE2A05"/>
    <w:rsid w:val="00EE359A"/>
    <w:rsid w:val="00EE369E"/>
    <w:rsid w:val="00EF1678"/>
    <w:rsid w:val="00EF43CD"/>
    <w:rsid w:val="00EF5845"/>
    <w:rsid w:val="00EF7128"/>
    <w:rsid w:val="00F007F1"/>
    <w:rsid w:val="00F015E5"/>
    <w:rsid w:val="00F05638"/>
    <w:rsid w:val="00F115C3"/>
    <w:rsid w:val="00F13AB5"/>
    <w:rsid w:val="00F22978"/>
    <w:rsid w:val="00F22E0D"/>
    <w:rsid w:val="00F24A69"/>
    <w:rsid w:val="00F25D48"/>
    <w:rsid w:val="00F25D9A"/>
    <w:rsid w:val="00F26C43"/>
    <w:rsid w:val="00F35E03"/>
    <w:rsid w:val="00F41E0E"/>
    <w:rsid w:val="00F431F8"/>
    <w:rsid w:val="00F43A21"/>
    <w:rsid w:val="00F4710A"/>
    <w:rsid w:val="00F57244"/>
    <w:rsid w:val="00F638B8"/>
    <w:rsid w:val="00F648DA"/>
    <w:rsid w:val="00F664CC"/>
    <w:rsid w:val="00F66CB9"/>
    <w:rsid w:val="00F724DC"/>
    <w:rsid w:val="00F735A0"/>
    <w:rsid w:val="00F74132"/>
    <w:rsid w:val="00F752FE"/>
    <w:rsid w:val="00F7741A"/>
    <w:rsid w:val="00F86609"/>
    <w:rsid w:val="00F90DE1"/>
    <w:rsid w:val="00F91217"/>
    <w:rsid w:val="00F91504"/>
    <w:rsid w:val="00F97588"/>
    <w:rsid w:val="00FA0222"/>
    <w:rsid w:val="00FA20CA"/>
    <w:rsid w:val="00FA3807"/>
    <w:rsid w:val="00FA5D90"/>
    <w:rsid w:val="00FA6A07"/>
    <w:rsid w:val="00FA76F2"/>
    <w:rsid w:val="00FB09D1"/>
    <w:rsid w:val="00FB3253"/>
    <w:rsid w:val="00FB3EE3"/>
    <w:rsid w:val="00FB4BC5"/>
    <w:rsid w:val="00FB71CA"/>
    <w:rsid w:val="00FC1E13"/>
    <w:rsid w:val="00FC20D7"/>
    <w:rsid w:val="00FC48F2"/>
    <w:rsid w:val="00FD176A"/>
    <w:rsid w:val="00FD4D38"/>
    <w:rsid w:val="00FD7B8C"/>
    <w:rsid w:val="00FE0BF8"/>
    <w:rsid w:val="00FE1DCA"/>
    <w:rsid w:val="00FE1FE9"/>
    <w:rsid w:val="00FE40B1"/>
    <w:rsid w:val="00FF28B7"/>
    <w:rsid w:val="00FF5E82"/>
    <w:rsid w:val="24AB3DE7"/>
    <w:rsid w:val="67AB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5262A"/>
  <w15:docId w15:val="{D547AD1D-6E03-4CBC-9B03-1F1FB04D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8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99A"/>
    <w:rPr>
      <w:color w:val="0000FF"/>
      <w:u w:val="single"/>
    </w:rPr>
  </w:style>
  <w:style w:type="paragraph" w:styleId="BalloonText">
    <w:name w:val="Balloon Text"/>
    <w:basedOn w:val="Normal"/>
    <w:link w:val="BalloonTextChar"/>
    <w:uiPriority w:val="99"/>
    <w:semiHidden/>
    <w:unhideWhenUsed/>
    <w:rsid w:val="00BD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E0"/>
    <w:rPr>
      <w:rFonts w:ascii="Tahoma" w:hAnsi="Tahoma" w:cs="Tahoma"/>
      <w:sz w:val="16"/>
      <w:szCs w:val="16"/>
    </w:rPr>
  </w:style>
  <w:style w:type="paragraph" w:styleId="ListParagraph">
    <w:name w:val="List Paragraph"/>
    <w:basedOn w:val="Normal"/>
    <w:uiPriority w:val="34"/>
    <w:qFormat/>
    <w:rsid w:val="007C4382"/>
    <w:pPr>
      <w:ind w:left="720"/>
      <w:contextualSpacing/>
    </w:pPr>
  </w:style>
  <w:style w:type="paragraph" w:styleId="Header">
    <w:name w:val="header"/>
    <w:basedOn w:val="Normal"/>
    <w:link w:val="HeaderChar"/>
    <w:uiPriority w:val="99"/>
    <w:unhideWhenUsed/>
    <w:rsid w:val="0026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2C"/>
    <w:rPr>
      <w:sz w:val="22"/>
      <w:szCs w:val="22"/>
    </w:rPr>
  </w:style>
  <w:style w:type="paragraph" w:styleId="Footer">
    <w:name w:val="footer"/>
    <w:basedOn w:val="Normal"/>
    <w:link w:val="FooterChar"/>
    <w:uiPriority w:val="99"/>
    <w:unhideWhenUsed/>
    <w:rsid w:val="0026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2C"/>
    <w:rPr>
      <w:sz w:val="22"/>
      <w:szCs w:val="22"/>
    </w:rPr>
  </w:style>
  <w:style w:type="character" w:styleId="CommentReference">
    <w:name w:val="annotation reference"/>
    <w:basedOn w:val="DefaultParagraphFont"/>
    <w:uiPriority w:val="99"/>
    <w:semiHidden/>
    <w:unhideWhenUsed/>
    <w:rsid w:val="00EB4EF6"/>
    <w:rPr>
      <w:sz w:val="18"/>
      <w:szCs w:val="18"/>
    </w:rPr>
  </w:style>
  <w:style w:type="paragraph" w:styleId="CommentText">
    <w:name w:val="annotation text"/>
    <w:basedOn w:val="Normal"/>
    <w:link w:val="CommentTextChar"/>
    <w:uiPriority w:val="99"/>
    <w:semiHidden/>
    <w:unhideWhenUsed/>
    <w:rsid w:val="00EB4EF6"/>
    <w:pPr>
      <w:spacing w:line="240" w:lineRule="auto"/>
    </w:pPr>
    <w:rPr>
      <w:sz w:val="24"/>
      <w:szCs w:val="24"/>
    </w:rPr>
  </w:style>
  <w:style w:type="character" w:customStyle="1" w:styleId="CommentTextChar">
    <w:name w:val="Comment Text Char"/>
    <w:basedOn w:val="DefaultParagraphFont"/>
    <w:link w:val="CommentText"/>
    <w:uiPriority w:val="99"/>
    <w:semiHidden/>
    <w:rsid w:val="00EB4EF6"/>
    <w:rPr>
      <w:sz w:val="24"/>
      <w:szCs w:val="24"/>
    </w:rPr>
  </w:style>
  <w:style w:type="paragraph" w:styleId="CommentSubject">
    <w:name w:val="annotation subject"/>
    <w:basedOn w:val="CommentText"/>
    <w:next w:val="CommentText"/>
    <w:link w:val="CommentSubjectChar"/>
    <w:uiPriority w:val="99"/>
    <w:semiHidden/>
    <w:unhideWhenUsed/>
    <w:rsid w:val="00EB4EF6"/>
    <w:rPr>
      <w:b/>
      <w:bCs/>
      <w:sz w:val="20"/>
      <w:szCs w:val="20"/>
    </w:rPr>
  </w:style>
  <w:style w:type="character" w:customStyle="1" w:styleId="CommentSubjectChar">
    <w:name w:val="Comment Subject Char"/>
    <w:basedOn w:val="CommentTextChar"/>
    <w:link w:val="CommentSubject"/>
    <w:uiPriority w:val="99"/>
    <w:semiHidden/>
    <w:rsid w:val="00EB4EF6"/>
    <w:rPr>
      <w:b/>
      <w:bCs/>
      <w:sz w:val="24"/>
      <w:szCs w:val="24"/>
    </w:rPr>
  </w:style>
  <w:style w:type="paragraph" w:styleId="NormalWeb">
    <w:name w:val="Normal (Web)"/>
    <w:basedOn w:val="Normal"/>
    <w:uiPriority w:val="99"/>
    <w:semiHidden/>
    <w:unhideWhenUsed/>
    <w:rsid w:val="006F5D8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0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572646"/>
    <w:pPr>
      <w:spacing w:after="120" w:line="240" w:lineRule="auto"/>
    </w:pPr>
    <w:rPr>
      <w:rFonts w:ascii="Times New Roman" w:eastAsia="Times New Roman" w:hAnsi="Times New Roman"/>
      <w:szCs w:val="24"/>
    </w:rPr>
  </w:style>
  <w:style w:type="character" w:customStyle="1" w:styleId="BodyTextChar">
    <w:name w:val="BodyText Char"/>
    <w:link w:val="BodyText"/>
    <w:rsid w:val="00572646"/>
    <w:rPr>
      <w:rFonts w:ascii="Times New Roman" w:eastAsia="Times New Roman" w:hAnsi="Times New Roman"/>
      <w:sz w:val="22"/>
      <w:szCs w:val="24"/>
    </w:rPr>
  </w:style>
  <w:style w:type="character" w:styleId="FollowedHyperlink">
    <w:name w:val="FollowedHyperlink"/>
    <w:basedOn w:val="DefaultParagraphFont"/>
    <w:uiPriority w:val="99"/>
    <w:semiHidden/>
    <w:unhideWhenUsed/>
    <w:rsid w:val="003A48DB"/>
    <w:rPr>
      <w:color w:val="800080" w:themeColor="followedHyperlink"/>
      <w:u w:val="single"/>
    </w:rPr>
  </w:style>
  <w:style w:type="paragraph" w:styleId="Revision">
    <w:name w:val="Revision"/>
    <w:hidden/>
    <w:uiPriority w:val="99"/>
    <w:semiHidden/>
    <w:rsid w:val="00636C9E"/>
    <w:rPr>
      <w:sz w:val="22"/>
      <w:szCs w:val="22"/>
    </w:rPr>
  </w:style>
  <w:style w:type="paragraph" w:customStyle="1" w:styleId="Default">
    <w:name w:val="Default"/>
    <w:rsid w:val="00672674"/>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273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3137">
      <w:bodyDiv w:val="1"/>
      <w:marLeft w:val="0"/>
      <w:marRight w:val="0"/>
      <w:marTop w:val="0"/>
      <w:marBottom w:val="0"/>
      <w:divBdr>
        <w:top w:val="none" w:sz="0" w:space="0" w:color="auto"/>
        <w:left w:val="none" w:sz="0" w:space="0" w:color="auto"/>
        <w:bottom w:val="none" w:sz="0" w:space="0" w:color="auto"/>
        <w:right w:val="none" w:sz="0" w:space="0" w:color="auto"/>
      </w:divBdr>
    </w:div>
    <w:div w:id="433599504">
      <w:bodyDiv w:val="1"/>
      <w:marLeft w:val="0"/>
      <w:marRight w:val="0"/>
      <w:marTop w:val="0"/>
      <w:marBottom w:val="0"/>
      <w:divBdr>
        <w:top w:val="none" w:sz="0" w:space="0" w:color="auto"/>
        <w:left w:val="none" w:sz="0" w:space="0" w:color="auto"/>
        <w:bottom w:val="none" w:sz="0" w:space="0" w:color="auto"/>
        <w:right w:val="none" w:sz="0" w:space="0" w:color="auto"/>
      </w:divBdr>
    </w:div>
    <w:div w:id="493224121">
      <w:bodyDiv w:val="1"/>
      <w:marLeft w:val="0"/>
      <w:marRight w:val="0"/>
      <w:marTop w:val="0"/>
      <w:marBottom w:val="0"/>
      <w:divBdr>
        <w:top w:val="none" w:sz="0" w:space="0" w:color="auto"/>
        <w:left w:val="none" w:sz="0" w:space="0" w:color="auto"/>
        <w:bottom w:val="none" w:sz="0" w:space="0" w:color="auto"/>
        <w:right w:val="none" w:sz="0" w:space="0" w:color="auto"/>
      </w:divBdr>
    </w:div>
    <w:div w:id="498081786">
      <w:bodyDiv w:val="1"/>
      <w:marLeft w:val="0"/>
      <w:marRight w:val="0"/>
      <w:marTop w:val="0"/>
      <w:marBottom w:val="0"/>
      <w:divBdr>
        <w:top w:val="none" w:sz="0" w:space="0" w:color="auto"/>
        <w:left w:val="none" w:sz="0" w:space="0" w:color="auto"/>
        <w:bottom w:val="none" w:sz="0" w:space="0" w:color="auto"/>
        <w:right w:val="none" w:sz="0" w:space="0" w:color="auto"/>
      </w:divBdr>
      <w:divsChild>
        <w:div w:id="203449668">
          <w:marLeft w:val="1195"/>
          <w:marRight w:val="0"/>
          <w:marTop w:val="80"/>
          <w:marBottom w:val="0"/>
          <w:divBdr>
            <w:top w:val="none" w:sz="0" w:space="0" w:color="auto"/>
            <w:left w:val="none" w:sz="0" w:space="0" w:color="auto"/>
            <w:bottom w:val="none" w:sz="0" w:space="0" w:color="auto"/>
            <w:right w:val="none" w:sz="0" w:space="0" w:color="auto"/>
          </w:divBdr>
        </w:div>
        <w:div w:id="337972063">
          <w:marLeft w:val="1195"/>
          <w:marRight w:val="0"/>
          <w:marTop w:val="80"/>
          <w:marBottom w:val="0"/>
          <w:divBdr>
            <w:top w:val="none" w:sz="0" w:space="0" w:color="auto"/>
            <w:left w:val="none" w:sz="0" w:space="0" w:color="auto"/>
            <w:bottom w:val="none" w:sz="0" w:space="0" w:color="auto"/>
            <w:right w:val="none" w:sz="0" w:space="0" w:color="auto"/>
          </w:divBdr>
        </w:div>
        <w:div w:id="391732918">
          <w:marLeft w:val="1195"/>
          <w:marRight w:val="0"/>
          <w:marTop w:val="80"/>
          <w:marBottom w:val="0"/>
          <w:divBdr>
            <w:top w:val="none" w:sz="0" w:space="0" w:color="auto"/>
            <w:left w:val="none" w:sz="0" w:space="0" w:color="auto"/>
            <w:bottom w:val="none" w:sz="0" w:space="0" w:color="auto"/>
            <w:right w:val="none" w:sz="0" w:space="0" w:color="auto"/>
          </w:divBdr>
        </w:div>
        <w:div w:id="809859566">
          <w:marLeft w:val="821"/>
          <w:marRight w:val="0"/>
          <w:marTop w:val="100"/>
          <w:marBottom w:val="0"/>
          <w:divBdr>
            <w:top w:val="none" w:sz="0" w:space="0" w:color="auto"/>
            <w:left w:val="none" w:sz="0" w:space="0" w:color="auto"/>
            <w:bottom w:val="none" w:sz="0" w:space="0" w:color="auto"/>
            <w:right w:val="none" w:sz="0" w:space="0" w:color="auto"/>
          </w:divBdr>
        </w:div>
        <w:div w:id="896432786">
          <w:marLeft w:val="1195"/>
          <w:marRight w:val="0"/>
          <w:marTop w:val="80"/>
          <w:marBottom w:val="0"/>
          <w:divBdr>
            <w:top w:val="none" w:sz="0" w:space="0" w:color="auto"/>
            <w:left w:val="none" w:sz="0" w:space="0" w:color="auto"/>
            <w:bottom w:val="none" w:sz="0" w:space="0" w:color="auto"/>
            <w:right w:val="none" w:sz="0" w:space="0" w:color="auto"/>
          </w:divBdr>
        </w:div>
        <w:div w:id="1080103324">
          <w:marLeft w:val="1195"/>
          <w:marRight w:val="0"/>
          <w:marTop w:val="80"/>
          <w:marBottom w:val="0"/>
          <w:divBdr>
            <w:top w:val="none" w:sz="0" w:space="0" w:color="auto"/>
            <w:left w:val="none" w:sz="0" w:space="0" w:color="auto"/>
            <w:bottom w:val="none" w:sz="0" w:space="0" w:color="auto"/>
            <w:right w:val="none" w:sz="0" w:space="0" w:color="auto"/>
          </w:divBdr>
        </w:div>
        <w:div w:id="1358578321">
          <w:marLeft w:val="1195"/>
          <w:marRight w:val="0"/>
          <w:marTop w:val="80"/>
          <w:marBottom w:val="0"/>
          <w:divBdr>
            <w:top w:val="none" w:sz="0" w:space="0" w:color="auto"/>
            <w:left w:val="none" w:sz="0" w:space="0" w:color="auto"/>
            <w:bottom w:val="none" w:sz="0" w:space="0" w:color="auto"/>
            <w:right w:val="none" w:sz="0" w:space="0" w:color="auto"/>
          </w:divBdr>
        </w:div>
        <w:div w:id="1663388141">
          <w:marLeft w:val="1195"/>
          <w:marRight w:val="0"/>
          <w:marTop w:val="80"/>
          <w:marBottom w:val="0"/>
          <w:divBdr>
            <w:top w:val="none" w:sz="0" w:space="0" w:color="auto"/>
            <w:left w:val="none" w:sz="0" w:space="0" w:color="auto"/>
            <w:bottom w:val="none" w:sz="0" w:space="0" w:color="auto"/>
            <w:right w:val="none" w:sz="0" w:space="0" w:color="auto"/>
          </w:divBdr>
        </w:div>
        <w:div w:id="1918203919">
          <w:marLeft w:val="821"/>
          <w:marRight w:val="0"/>
          <w:marTop w:val="100"/>
          <w:marBottom w:val="0"/>
          <w:divBdr>
            <w:top w:val="none" w:sz="0" w:space="0" w:color="auto"/>
            <w:left w:val="none" w:sz="0" w:space="0" w:color="auto"/>
            <w:bottom w:val="none" w:sz="0" w:space="0" w:color="auto"/>
            <w:right w:val="none" w:sz="0" w:space="0" w:color="auto"/>
          </w:divBdr>
        </w:div>
      </w:divsChild>
    </w:div>
    <w:div w:id="514346196">
      <w:bodyDiv w:val="1"/>
      <w:marLeft w:val="0"/>
      <w:marRight w:val="0"/>
      <w:marTop w:val="0"/>
      <w:marBottom w:val="0"/>
      <w:divBdr>
        <w:top w:val="none" w:sz="0" w:space="0" w:color="auto"/>
        <w:left w:val="none" w:sz="0" w:space="0" w:color="auto"/>
        <w:bottom w:val="none" w:sz="0" w:space="0" w:color="auto"/>
        <w:right w:val="none" w:sz="0" w:space="0" w:color="auto"/>
      </w:divBdr>
    </w:div>
    <w:div w:id="760106291">
      <w:bodyDiv w:val="1"/>
      <w:marLeft w:val="0"/>
      <w:marRight w:val="0"/>
      <w:marTop w:val="0"/>
      <w:marBottom w:val="0"/>
      <w:divBdr>
        <w:top w:val="none" w:sz="0" w:space="0" w:color="auto"/>
        <w:left w:val="none" w:sz="0" w:space="0" w:color="auto"/>
        <w:bottom w:val="none" w:sz="0" w:space="0" w:color="auto"/>
        <w:right w:val="none" w:sz="0" w:space="0" w:color="auto"/>
      </w:divBdr>
    </w:div>
    <w:div w:id="1544362613">
      <w:bodyDiv w:val="1"/>
      <w:marLeft w:val="0"/>
      <w:marRight w:val="0"/>
      <w:marTop w:val="0"/>
      <w:marBottom w:val="0"/>
      <w:divBdr>
        <w:top w:val="none" w:sz="0" w:space="0" w:color="auto"/>
        <w:left w:val="none" w:sz="0" w:space="0" w:color="auto"/>
        <w:bottom w:val="none" w:sz="0" w:space="0" w:color="auto"/>
        <w:right w:val="none" w:sz="0" w:space="0" w:color="auto"/>
      </w:divBdr>
    </w:div>
    <w:div w:id="1562204903">
      <w:bodyDiv w:val="1"/>
      <w:marLeft w:val="0"/>
      <w:marRight w:val="0"/>
      <w:marTop w:val="0"/>
      <w:marBottom w:val="0"/>
      <w:divBdr>
        <w:top w:val="none" w:sz="0" w:space="0" w:color="auto"/>
        <w:left w:val="none" w:sz="0" w:space="0" w:color="auto"/>
        <w:bottom w:val="none" w:sz="0" w:space="0" w:color="auto"/>
        <w:right w:val="none" w:sz="0" w:space="0" w:color="auto"/>
      </w:divBdr>
      <w:divsChild>
        <w:div w:id="44959804">
          <w:marLeft w:val="547"/>
          <w:marRight w:val="0"/>
          <w:marTop w:val="40"/>
          <w:marBottom w:val="0"/>
          <w:divBdr>
            <w:top w:val="none" w:sz="0" w:space="0" w:color="auto"/>
            <w:left w:val="none" w:sz="0" w:space="0" w:color="auto"/>
            <w:bottom w:val="none" w:sz="0" w:space="0" w:color="auto"/>
            <w:right w:val="none" w:sz="0" w:space="0" w:color="auto"/>
          </w:divBdr>
        </w:div>
        <w:div w:id="88089461">
          <w:marLeft w:val="1080"/>
          <w:marRight w:val="0"/>
          <w:marTop w:val="40"/>
          <w:marBottom w:val="0"/>
          <w:divBdr>
            <w:top w:val="none" w:sz="0" w:space="0" w:color="auto"/>
            <w:left w:val="none" w:sz="0" w:space="0" w:color="auto"/>
            <w:bottom w:val="none" w:sz="0" w:space="0" w:color="auto"/>
            <w:right w:val="none" w:sz="0" w:space="0" w:color="auto"/>
          </w:divBdr>
        </w:div>
        <w:div w:id="138574913">
          <w:marLeft w:val="1080"/>
          <w:marRight w:val="0"/>
          <w:marTop w:val="40"/>
          <w:marBottom w:val="0"/>
          <w:divBdr>
            <w:top w:val="none" w:sz="0" w:space="0" w:color="auto"/>
            <w:left w:val="none" w:sz="0" w:space="0" w:color="auto"/>
            <w:bottom w:val="none" w:sz="0" w:space="0" w:color="auto"/>
            <w:right w:val="none" w:sz="0" w:space="0" w:color="auto"/>
          </w:divBdr>
        </w:div>
        <w:div w:id="181862814">
          <w:marLeft w:val="547"/>
          <w:marRight w:val="0"/>
          <w:marTop w:val="40"/>
          <w:marBottom w:val="0"/>
          <w:divBdr>
            <w:top w:val="none" w:sz="0" w:space="0" w:color="auto"/>
            <w:left w:val="none" w:sz="0" w:space="0" w:color="auto"/>
            <w:bottom w:val="none" w:sz="0" w:space="0" w:color="auto"/>
            <w:right w:val="none" w:sz="0" w:space="0" w:color="auto"/>
          </w:divBdr>
        </w:div>
        <w:div w:id="471945501">
          <w:marLeft w:val="1080"/>
          <w:marRight w:val="0"/>
          <w:marTop w:val="40"/>
          <w:marBottom w:val="0"/>
          <w:divBdr>
            <w:top w:val="none" w:sz="0" w:space="0" w:color="auto"/>
            <w:left w:val="none" w:sz="0" w:space="0" w:color="auto"/>
            <w:bottom w:val="none" w:sz="0" w:space="0" w:color="auto"/>
            <w:right w:val="none" w:sz="0" w:space="0" w:color="auto"/>
          </w:divBdr>
        </w:div>
        <w:div w:id="570190024">
          <w:marLeft w:val="1080"/>
          <w:marRight w:val="0"/>
          <w:marTop w:val="40"/>
          <w:marBottom w:val="0"/>
          <w:divBdr>
            <w:top w:val="none" w:sz="0" w:space="0" w:color="auto"/>
            <w:left w:val="none" w:sz="0" w:space="0" w:color="auto"/>
            <w:bottom w:val="none" w:sz="0" w:space="0" w:color="auto"/>
            <w:right w:val="none" w:sz="0" w:space="0" w:color="auto"/>
          </w:divBdr>
        </w:div>
        <w:div w:id="1045443383">
          <w:marLeft w:val="547"/>
          <w:marRight w:val="0"/>
          <w:marTop w:val="40"/>
          <w:marBottom w:val="0"/>
          <w:divBdr>
            <w:top w:val="none" w:sz="0" w:space="0" w:color="auto"/>
            <w:left w:val="none" w:sz="0" w:space="0" w:color="auto"/>
            <w:bottom w:val="none" w:sz="0" w:space="0" w:color="auto"/>
            <w:right w:val="none" w:sz="0" w:space="0" w:color="auto"/>
          </w:divBdr>
        </w:div>
        <w:div w:id="1061173673">
          <w:marLeft w:val="547"/>
          <w:marRight w:val="0"/>
          <w:marTop w:val="40"/>
          <w:marBottom w:val="0"/>
          <w:divBdr>
            <w:top w:val="none" w:sz="0" w:space="0" w:color="auto"/>
            <w:left w:val="none" w:sz="0" w:space="0" w:color="auto"/>
            <w:bottom w:val="none" w:sz="0" w:space="0" w:color="auto"/>
            <w:right w:val="none" w:sz="0" w:space="0" w:color="auto"/>
          </w:divBdr>
        </w:div>
        <w:div w:id="1551842568">
          <w:marLeft w:val="1080"/>
          <w:marRight w:val="0"/>
          <w:marTop w:val="40"/>
          <w:marBottom w:val="0"/>
          <w:divBdr>
            <w:top w:val="none" w:sz="0" w:space="0" w:color="auto"/>
            <w:left w:val="none" w:sz="0" w:space="0" w:color="auto"/>
            <w:bottom w:val="none" w:sz="0" w:space="0" w:color="auto"/>
            <w:right w:val="none" w:sz="0" w:space="0" w:color="auto"/>
          </w:divBdr>
        </w:div>
        <w:div w:id="1604535470">
          <w:marLeft w:val="1080"/>
          <w:marRight w:val="0"/>
          <w:marTop w:val="40"/>
          <w:marBottom w:val="0"/>
          <w:divBdr>
            <w:top w:val="none" w:sz="0" w:space="0" w:color="auto"/>
            <w:left w:val="none" w:sz="0" w:space="0" w:color="auto"/>
            <w:bottom w:val="none" w:sz="0" w:space="0" w:color="auto"/>
            <w:right w:val="none" w:sz="0" w:space="0" w:color="auto"/>
          </w:divBdr>
        </w:div>
        <w:div w:id="1633515580">
          <w:marLeft w:val="1094"/>
          <w:marRight w:val="0"/>
          <w:marTop w:val="40"/>
          <w:marBottom w:val="0"/>
          <w:divBdr>
            <w:top w:val="none" w:sz="0" w:space="0" w:color="auto"/>
            <w:left w:val="none" w:sz="0" w:space="0" w:color="auto"/>
            <w:bottom w:val="none" w:sz="0" w:space="0" w:color="auto"/>
            <w:right w:val="none" w:sz="0" w:space="0" w:color="auto"/>
          </w:divBdr>
        </w:div>
        <w:div w:id="1694576526">
          <w:marLeft w:val="1094"/>
          <w:marRight w:val="0"/>
          <w:marTop w:val="40"/>
          <w:marBottom w:val="0"/>
          <w:divBdr>
            <w:top w:val="none" w:sz="0" w:space="0" w:color="auto"/>
            <w:left w:val="none" w:sz="0" w:space="0" w:color="auto"/>
            <w:bottom w:val="none" w:sz="0" w:space="0" w:color="auto"/>
            <w:right w:val="none" w:sz="0" w:space="0" w:color="auto"/>
          </w:divBdr>
        </w:div>
        <w:div w:id="1745251943">
          <w:marLeft w:val="1080"/>
          <w:marRight w:val="0"/>
          <w:marTop w:val="40"/>
          <w:marBottom w:val="0"/>
          <w:divBdr>
            <w:top w:val="none" w:sz="0" w:space="0" w:color="auto"/>
            <w:left w:val="none" w:sz="0" w:space="0" w:color="auto"/>
            <w:bottom w:val="none" w:sz="0" w:space="0" w:color="auto"/>
            <w:right w:val="none" w:sz="0" w:space="0" w:color="auto"/>
          </w:divBdr>
        </w:div>
      </w:divsChild>
    </w:div>
    <w:div w:id="1725449123">
      <w:bodyDiv w:val="1"/>
      <w:marLeft w:val="0"/>
      <w:marRight w:val="0"/>
      <w:marTop w:val="0"/>
      <w:marBottom w:val="0"/>
      <w:divBdr>
        <w:top w:val="none" w:sz="0" w:space="0" w:color="auto"/>
        <w:left w:val="none" w:sz="0" w:space="0" w:color="auto"/>
        <w:bottom w:val="none" w:sz="0" w:space="0" w:color="auto"/>
        <w:right w:val="none" w:sz="0" w:space="0" w:color="auto"/>
      </w:divBdr>
    </w:div>
    <w:div w:id="1750537360">
      <w:bodyDiv w:val="1"/>
      <w:marLeft w:val="0"/>
      <w:marRight w:val="0"/>
      <w:marTop w:val="0"/>
      <w:marBottom w:val="0"/>
      <w:divBdr>
        <w:top w:val="none" w:sz="0" w:space="0" w:color="auto"/>
        <w:left w:val="none" w:sz="0" w:space="0" w:color="auto"/>
        <w:bottom w:val="none" w:sz="0" w:space="0" w:color="auto"/>
        <w:right w:val="none" w:sz="0" w:space="0" w:color="auto"/>
      </w:divBdr>
    </w:div>
    <w:div w:id="1852721040">
      <w:bodyDiv w:val="1"/>
      <w:marLeft w:val="0"/>
      <w:marRight w:val="0"/>
      <w:marTop w:val="0"/>
      <w:marBottom w:val="0"/>
      <w:divBdr>
        <w:top w:val="none" w:sz="0" w:space="0" w:color="auto"/>
        <w:left w:val="none" w:sz="0" w:space="0" w:color="auto"/>
        <w:bottom w:val="none" w:sz="0" w:space="0" w:color="auto"/>
        <w:right w:val="none" w:sz="0" w:space="0" w:color="auto"/>
      </w:divBdr>
      <w:divsChild>
        <w:div w:id="1979143183">
          <w:marLeft w:val="0"/>
          <w:marRight w:val="0"/>
          <w:marTop w:val="0"/>
          <w:marBottom w:val="0"/>
          <w:divBdr>
            <w:top w:val="none" w:sz="0" w:space="0" w:color="auto"/>
            <w:left w:val="none" w:sz="0" w:space="0" w:color="auto"/>
            <w:bottom w:val="none" w:sz="0" w:space="0" w:color="auto"/>
            <w:right w:val="none" w:sz="0" w:space="0" w:color="auto"/>
          </w:divBdr>
          <w:divsChild>
            <w:div w:id="736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526">
      <w:bodyDiv w:val="1"/>
      <w:marLeft w:val="0"/>
      <w:marRight w:val="0"/>
      <w:marTop w:val="0"/>
      <w:marBottom w:val="0"/>
      <w:divBdr>
        <w:top w:val="none" w:sz="0" w:space="0" w:color="auto"/>
        <w:left w:val="none" w:sz="0" w:space="0" w:color="auto"/>
        <w:bottom w:val="none" w:sz="0" w:space="0" w:color="auto"/>
        <w:right w:val="none" w:sz="0" w:space="0" w:color="auto"/>
      </w:divBdr>
    </w:div>
    <w:div w:id="2137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woc4you.org" TargetMode="External"/><Relationship Id="rId18" Type="http://schemas.openxmlformats.org/officeDocument/2006/relationships/hyperlink" Target="http://cbcrp.org/funding-opportunities/crc/quick-start-training.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capica.org/" TargetMode="External"/><Relationship Id="rId17" Type="http://schemas.openxmlformats.org/officeDocument/2006/relationships/hyperlink" Target="mailto:QuickStart@cabreastcancer.org" TargetMode="External"/><Relationship Id="rId2" Type="http://schemas.openxmlformats.org/officeDocument/2006/relationships/numbering" Target="numbering.xml"/><Relationship Id="rId16" Type="http://schemas.openxmlformats.org/officeDocument/2006/relationships/hyperlink" Target="https://www.cabreastcancer.org/funding-opportunities/crc/quick-start-training.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reastcancer.org" TargetMode="External"/><Relationship Id="rId5" Type="http://schemas.openxmlformats.org/officeDocument/2006/relationships/webSettings" Target="webSettings.xml"/><Relationship Id="rId15" Type="http://schemas.openxmlformats.org/officeDocument/2006/relationships/hyperlink" Target="mailto:QuickStart@cabreastcancer.or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bcrp.org/funding-opportunities/crc/quick-start-training.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breastcancer.org/funding-opportunities/crc/quick-start-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BCA1-C15E-425E-8E8B-3F463219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 Plumb</dc:creator>
  <cp:lastModifiedBy>Senaida Poole</cp:lastModifiedBy>
  <cp:revision>6</cp:revision>
  <cp:lastPrinted>2014-04-09T18:40:00Z</cp:lastPrinted>
  <dcterms:created xsi:type="dcterms:W3CDTF">2021-01-13T02:25:00Z</dcterms:created>
  <dcterms:modified xsi:type="dcterms:W3CDTF">2021-01-27T19:18:00Z</dcterms:modified>
</cp:coreProperties>
</file>